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EE0B" w14:textId="2FEB2088" w:rsidR="00ED2723" w:rsidRPr="00DF4240" w:rsidRDefault="00ED272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F4240">
        <w:rPr>
          <w:b/>
          <w:bCs/>
          <w:color w:val="FFFFFF" w:themeColor="background1"/>
          <w:sz w:val="36"/>
          <w:szCs w:val="36"/>
        </w:rPr>
        <w:t xml:space="preserve">CALL FOR ABSTRACT </w:t>
      </w:r>
      <w:r w:rsidR="00C25383" w:rsidRPr="00DF4240">
        <w:rPr>
          <w:b/>
          <w:bCs/>
          <w:color w:val="FFFFFF" w:themeColor="background1"/>
          <w:sz w:val="36"/>
          <w:szCs w:val="36"/>
        </w:rPr>
        <w:t>GUIDELINES</w:t>
      </w:r>
      <w:r w:rsidR="00797E54">
        <w:rPr>
          <w:b/>
          <w:bCs/>
          <w:color w:val="FFFFFF" w:themeColor="background1"/>
          <w:sz w:val="36"/>
          <w:szCs w:val="36"/>
        </w:rPr>
        <w:t xml:space="preserve"> &amp; FORM</w:t>
      </w:r>
    </w:p>
    <w:p w14:paraId="7E5EA357" w14:textId="155F70DF" w:rsidR="00ED2723" w:rsidRPr="00DF4240" w:rsidRDefault="00ED2723" w:rsidP="007D393F">
      <w:pPr>
        <w:pStyle w:val="NoSpacing"/>
        <w:jc w:val="both"/>
        <w:rPr>
          <w:sz w:val="20"/>
          <w:szCs w:val="20"/>
        </w:rPr>
      </w:pPr>
    </w:p>
    <w:p w14:paraId="6B6029D8" w14:textId="77777777" w:rsidR="00510240" w:rsidRPr="008C6F7B" w:rsidRDefault="00510240" w:rsidP="00510240">
      <w:pPr>
        <w:pStyle w:val="NoSpacing"/>
        <w:jc w:val="center"/>
      </w:pPr>
      <w:r w:rsidRPr="008C6F7B">
        <w:t xml:space="preserve">The Scientific Committee invites submissions for the </w:t>
      </w:r>
      <w:r w:rsidRPr="008C6F7B">
        <w:rPr>
          <w:b/>
          <w:bCs/>
        </w:rPr>
        <w:t>4th International UAE Rare Disease Society Congress</w:t>
      </w:r>
      <w:r w:rsidRPr="008C6F7B">
        <w:t>, to be held February 6–8, 2026, in Dubai, UAE.</w:t>
      </w:r>
    </w:p>
    <w:p w14:paraId="6332434B" w14:textId="77777777" w:rsidR="00510240" w:rsidRPr="008C6F7B" w:rsidRDefault="00510240" w:rsidP="00510240">
      <w:pPr>
        <w:pStyle w:val="NoSpacing"/>
        <w:jc w:val="center"/>
      </w:pPr>
    </w:p>
    <w:p w14:paraId="1A4C8FF5" w14:textId="2F85BDD7" w:rsidR="00510240" w:rsidRPr="008C6F7B" w:rsidRDefault="00510240" w:rsidP="00510240">
      <w:pPr>
        <w:pStyle w:val="NoSpacing"/>
        <w:jc w:val="center"/>
      </w:pPr>
      <w:r w:rsidRPr="008C6F7B">
        <w:t>Topics include</w:t>
      </w:r>
      <w:r w:rsidR="00EE1293" w:rsidRPr="008C6F7B">
        <w:t xml:space="preserve"> but not limited to</w:t>
      </w:r>
      <w:r w:rsidRPr="008C6F7B">
        <w:t xml:space="preserve"> genetics and genomics, newborn screening, diagnostics, innovative therapies, clinical trials, patient advocacy, ethics, registries, rare disease–specific studies, and the role of artificial intelligence</w:t>
      </w:r>
      <w:r w:rsidR="00EE1293" w:rsidRPr="008C6F7B">
        <w:t>.</w:t>
      </w:r>
    </w:p>
    <w:p w14:paraId="063B5936" w14:textId="77777777" w:rsidR="00510240" w:rsidRPr="008C6F7B" w:rsidRDefault="00510240" w:rsidP="00510240">
      <w:pPr>
        <w:pStyle w:val="NoSpacing"/>
        <w:jc w:val="center"/>
      </w:pPr>
    </w:p>
    <w:p w14:paraId="2A9FAC62" w14:textId="1E3B35B4" w:rsidR="00510240" w:rsidRPr="008C6F7B" w:rsidRDefault="00510240" w:rsidP="00510240">
      <w:pPr>
        <w:pStyle w:val="NoSpacing"/>
        <w:jc w:val="center"/>
      </w:pPr>
      <w:r w:rsidRPr="008C6F7B">
        <w:t xml:space="preserve">Abstracts will be peer-reviewed for scientific merit, clarity, and relevance to rare disease research and care. </w:t>
      </w:r>
      <w:r w:rsidR="00D34AFB" w:rsidRPr="008C6F7B">
        <w:t xml:space="preserve">Accepted submissions will be showcased </w:t>
      </w:r>
      <w:r w:rsidR="00B30691" w:rsidRPr="008C6F7B">
        <w:t>either as</w:t>
      </w:r>
      <w:r w:rsidR="00D34AFB" w:rsidRPr="008C6F7B">
        <w:t xml:space="preserve"> oral or poster presentations, offering a valuable platform to share knowledge, exchange ideas, and advance the field of rare diseases</w:t>
      </w:r>
      <w:r w:rsidR="00B30691" w:rsidRPr="008C6F7B">
        <w:t>.</w:t>
      </w:r>
    </w:p>
    <w:p w14:paraId="6AC14B71" w14:textId="77777777" w:rsidR="00510240" w:rsidRDefault="00510240" w:rsidP="00510240">
      <w:pPr>
        <w:pStyle w:val="NoSpacing"/>
        <w:jc w:val="center"/>
        <w:rPr>
          <w:sz w:val="20"/>
          <w:szCs w:val="20"/>
        </w:rPr>
      </w:pPr>
    </w:p>
    <w:p w14:paraId="30FB4E5E" w14:textId="0CE76890" w:rsidR="00F365A3" w:rsidRPr="00BE2693" w:rsidRDefault="00F365A3" w:rsidP="00866D6F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Pr="00BE2693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 w:rsidR="00152DFF">
        <w:rPr>
          <w:b/>
          <w:bCs/>
          <w:color w:val="FFFFFF" w:themeColor="background1"/>
          <w:sz w:val="28"/>
          <w:szCs w:val="28"/>
          <w:u w:val="single"/>
        </w:rPr>
        <w:t>DECEMBER 08</w:t>
      </w:r>
      <w:r w:rsidR="00A65324">
        <w:rPr>
          <w:b/>
          <w:bCs/>
          <w:color w:val="FFFFFF" w:themeColor="background1"/>
          <w:sz w:val="28"/>
          <w:szCs w:val="28"/>
          <w:u w:val="single"/>
        </w:rPr>
        <w:t>,</w:t>
      </w:r>
      <w:r w:rsidRPr="006B3DB4">
        <w:rPr>
          <w:b/>
          <w:bCs/>
          <w:color w:val="FFFFFF" w:themeColor="background1"/>
          <w:sz w:val="28"/>
          <w:szCs w:val="28"/>
          <w:u w:val="single"/>
        </w:rPr>
        <w:t xml:space="preserve"> 202</w:t>
      </w:r>
      <w:r w:rsidR="00A11C64">
        <w:rPr>
          <w:b/>
          <w:bCs/>
          <w:color w:val="FFFFFF" w:themeColor="background1"/>
          <w:sz w:val="28"/>
          <w:szCs w:val="28"/>
          <w:u w:val="single"/>
        </w:rPr>
        <w:t>5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 w:rsidR="00DD0142"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3FA26F8" w14:textId="2B01A315" w:rsidR="00F365A3" w:rsidRPr="00A745AF" w:rsidRDefault="00F365A3" w:rsidP="00866D6F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 w:rsidR="00152DFF">
        <w:rPr>
          <w:b/>
          <w:bCs/>
          <w:color w:val="FFFFFF" w:themeColor="background1"/>
          <w:sz w:val="28"/>
          <w:szCs w:val="28"/>
          <w:u w:val="single"/>
        </w:rPr>
        <w:t>DECEMBER 15</w:t>
      </w:r>
      <w:r w:rsidRPr="00A745AF">
        <w:rPr>
          <w:b/>
          <w:bCs/>
          <w:color w:val="FFFFFF" w:themeColor="background1"/>
          <w:sz w:val="28"/>
          <w:szCs w:val="28"/>
          <w:u w:val="single"/>
        </w:rPr>
        <w:t>, 202</w:t>
      </w:r>
      <w:r w:rsidR="00A11C64">
        <w:rPr>
          <w:b/>
          <w:bCs/>
          <w:color w:val="FFFFFF" w:themeColor="background1"/>
          <w:sz w:val="28"/>
          <w:szCs w:val="28"/>
          <w:u w:val="single"/>
        </w:rPr>
        <w:t>5</w:t>
      </w:r>
    </w:p>
    <w:p w14:paraId="5D5F27B0" w14:textId="77777777" w:rsidR="00864774" w:rsidRDefault="00864774" w:rsidP="00864774">
      <w:pPr>
        <w:pStyle w:val="NoSpacing"/>
        <w:jc w:val="both"/>
        <w:rPr>
          <w:sz w:val="20"/>
          <w:szCs w:val="20"/>
        </w:rPr>
      </w:pPr>
    </w:p>
    <w:p w14:paraId="2C23A3A1" w14:textId="77777777" w:rsidR="00401004" w:rsidRPr="00DF4240" w:rsidRDefault="00401004" w:rsidP="00864774">
      <w:pPr>
        <w:pStyle w:val="NoSpacing"/>
        <w:jc w:val="both"/>
        <w:rPr>
          <w:sz w:val="20"/>
          <w:szCs w:val="20"/>
        </w:rPr>
      </w:pPr>
    </w:p>
    <w:p w14:paraId="70DDDCEF" w14:textId="44551C58" w:rsidR="00B63A08" w:rsidRPr="009B484C" w:rsidRDefault="00B63A08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ABSTRACT TOPICS</w:t>
      </w:r>
    </w:p>
    <w:p w14:paraId="156EB00A" w14:textId="1659CB3D" w:rsidR="003D250F" w:rsidRPr="00454870" w:rsidRDefault="002D6A51" w:rsidP="007D393F">
      <w:pPr>
        <w:pStyle w:val="NoSpacing"/>
        <w:jc w:val="both"/>
      </w:pPr>
      <w:r w:rsidRPr="00454870">
        <w:t>We are inviting all professionals to submit abstracts for Oral and Poster Presentations on the following topics:</w:t>
      </w:r>
    </w:p>
    <w:p w14:paraId="4E5B676A" w14:textId="77777777" w:rsidR="00023F97" w:rsidRDefault="00023F97" w:rsidP="007F01DD">
      <w:pPr>
        <w:pStyle w:val="NoSpacing"/>
      </w:pPr>
    </w:p>
    <w:p w14:paraId="1BD0D78E" w14:textId="57C35AC3" w:rsidR="00023F97" w:rsidRPr="00A9364B" w:rsidRDefault="00000000" w:rsidP="007F01DD">
      <w:pPr>
        <w:pStyle w:val="NoSpacing"/>
      </w:pPr>
      <w:sdt>
        <w:sdtPr>
          <w:rPr>
            <w:rFonts w:cstheme="minorHAnsi"/>
          </w:rPr>
          <w:id w:val="-129621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DD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Genetics and Genomics of Rare Diseases</w:t>
      </w:r>
    </w:p>
    <w:p w14:paraId="0D8CB678" w14:textId="029B3A1B" w:rsidR="00A9364B" w:rsidRPr="00A9364B" w:rsidRDefault="00000000" w:rsidP="007F01DD">
      <w:pPr>
        <w:pStyle w:val="NoSpacing"/>
      </w:pPr>
      <w:sdt>
        <w:sdtPr>
          <w:rPr>
            <w:rFonts w:cstheme="minorHAnsi"/>
          </w:rPr>
          <w:id w:val="-122336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F97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Newborn Screening for Rare Disorders</w:t>
      </w:r>
    </w:p>
    <w:p w14:paraId="7356F336" w14:textId="5AA69342" w:rsidR="00023F97" w:rsidRPr="00A9364B" w:rsidRDefault="00000000" w:rsidP="007F01DD">
      <w:pPr>
        <w:pStyle w:val="NoSpacing"/>
      </w:pPr>
      <w:sdt>
        <w:sdtPr>
          <w:rPr>
            <w:rFonts w:cstheme="minorHAnsi"/>
          </w:rPr>
          <w:id w:val="-14227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Diagnostic Approaches and Challenges</w:t>
      </w:r>
    </w:p>
    <w:p w14:paraId="0BAA9594" w14:textId="29037E1F" w:rsidR="00A9364B" w:rsidRPr="00A9364B" w:rsidRDefault="00000000" w:rsidP="007F01DD">
      <w:pPr>
        <w:pStyle w:val="NoSpacing"/>
      </w:pPr>
      <w:sdt>
        <w:sdtPr>
          <w:rPr>
            <w:rFonts w:cstheme="minorHAnsi"/>
          </w:rPr>
          <w:id w:val="-206278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Innovative Therapies and Clinical Trials</w:t>
      </w:r>
    </w:p>
    <w:p w14:paraId="1E2B2FCC" w14:textId="5209F3A0" w:rsidR="00023F97" w:rsidRPr="00A9364B" w:rsidRDefault="00000000" w:rsidP="007F01DD">
      <w:pPr>
        <w:pStyle w:val="NoSpacing"/>
      </w:pPr>
      <w:sdt>
        <w:sdtPr>
          <w:rPr>
            <w:rFonts w:cstheme="minorHAnsi"/>
          </w:rPr>
          <w:id w:val="-39944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Patient Advocacy and Support</w:t>
      </w:r>
    </w:p>
    <w:p w14:paraId="79D57248" w14:textId="01430311" w:rsidR="00023F97" w:rsidRPr="00A9364B" w:rsidRDefault="00000000" w:rsidP="007F01DD">
      <w:pPr>
        <w:pStyle w:val="NoSpacing"/>
      </w:pPr>
      <w:sdt>
        <w:sdtPr>
          <w:rPr>
            <w:rFonts w:cstheme="minorHAnsi"/>
          </w:rPr>
          <w:id w:val="-190667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948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Ethical Considerations in Rare Disease Management</w:t>
      </w:r>
    </w:p>
    <w:p w14:paraId="0C8E37CF" w14:textId="65BBC367" w:rsidR="00023F97" w:rsidRPr="00A9364B" w:rsidRDefault="00000000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196391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Rare Disease Registries and Data Collection</w:t>
      </w:r>
    </w:p>
    <w:p w14:paraId="46FFB938" w14:textId="2460E591" w:rsidR="00023F97" w:rsidRPr="00A9364B" w:rsidRDefault="00000000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31062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Speciﬁc Rare Disease Focus (e.g., metabolic disorders, neurological disorders, etc.)</w:t>
      </w:r>
    </w:p>
    <w:p w14:paraId="2BB6203B" w14:textId="0B51BBB3" w:rsidR="00A9364B" w:rsidRPr="00A9364B" w:rsidRDefault="00000000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13672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The role of Artiﬁcial Intelligence in Rare Diseases</w:t>
      </w:r>
    </w:p>
    <w:p w14:paraId="6FD0D2C8" w14:textId="1691DC6A" w:rsidR="00F365A3" w:rsidRPr="00F365A3" w:rsidRDefault="00000000" w:rsidP="007F01DD">
      <w:pPr>
        <w:pStyle w:val="NoSpacing"/>
        <w:rPr>
          <w:rStyle w:val="Style2"/>
          <w:rFonts w:asciiTheme="minorHAnsi" w:hAnsiTheme="minorHAnsi" w:cstheme="minorHAnsi"/>
        </w:rPr>
      </w:pPr>
      <w:sdt>
        <w:sdtPr>
          <w:rPr>
            <w:rFonts w:asciiTheme="majorHAnsi" w:hAnsiTheme="majorHAnsi" w:cstheme="minorHAnsi"/>
            <w:b/>
            <w:color w:val="002060"/>
          </w:rPr>
          <w:id w:val="128977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F05">
            <w:rPr>
              <w:rFonts w:ascii="MS Gothic" w:eastAsia="MS Gothic" w:hAnsi="MS Gothic" w:cstheme="minorHAnsi" w:hint="eastAsia"/>
              <w:b/>
              <w:color w:val="002060"/>
            </w:rPr>
            <w:t>☐</w:t>
          </w:r>
        </w:sdtContent>
      </w:sdt>
      <w:r w:rsidR="00BD5E8E">
        <w:rPr>
          <w:rFonts w:asciiTheme="majorHAnsi" w:hAnsiTheme="majorHAnsi" w:cstheme="minorHAnsi"/>
          <w:b/>
          <w:color w:val="002060"/>
        </w:rPr>
        <w:t xml:space="preserve"> </w:t>
      </w:r>
      <w:r w:rsidR="00F365A3" w:rsidRPr="00E05778">
        <w:rPr>
          <w:rFonts w:cstheme="minorHAnsi"/>
          <w:b/>
          <w:bCs/>
        </w:rPr>
        <w:t>OTHERS</w:t>
      </w:r>
      <w:r w:rsidR="00F365A3" w:rsidRPr="00F365A3">
        <w:rPr>
          <w:rFonts w:cstheme="minorHAnsi"/>
        </w:rPr>
        <w:t xml:space="preserve"> (please specify) </w:t>
      </w:r>
      <w:sdt>
        <w:sdtPr>
          <w:rPr>
            <w:rStyle w:val="Style2"/>
            <w:rFonts w:asciiTheme="minorHAnsi" w:hAnsiTheme="minorHAnsi" w:cstheme="minorHAnsi"/>
          </w:rPr>
          <w:id w:val="1392314118"/>
          <w:placeholder>
            <w:docPart w:val="289F9696055D4C668F61C46EC9F46EFD"/>
          </w:placeholder>
          <w:showingPlcHdr/>
        </w:sdtPr>
        <w:sdtEndPr>
          <w:rPr>
            <w:rStyle w:val="DefaultParagraphFont"/>
            <w:b w:val="0"/>
            <w:bCs/>
            <w:color w:val="auto"/>
          </w:rPr>
        </w:sdtEndPr>
        <w:sdtContent>
          <w:r w:rsidR="00F365A3" w:rsidRPr="00F365A3">
            <w:rPr>
              <w:rStyle w:val="PlaceholderText"/>
              <w:rFonts w:cstheme="minorHAnsi"/>
              <w:shd w:val="clear" w:color="auto" w:fill="DEEAF6" w:themeFill="accent5" w:themeFillTint="33"/>
            </w:rPr>
            <w:t>Click or tap here to enter text.</w:t>
          </w:r>
        </w:sdtContent>
      </w:sdt>
    </w:p>
    <w:p w14:paraId="4AA4DE05" w14:textId="77777777" w:rsidR="00F365A3" w:rsidRPr="00DF4240" w:rsidRDefault="00F365A3" w:rsidP="00F365A3">
      <w:pPr>
        <w:pStyle w:val="NoSpacing"/>
        <w:jc w:val="both"/>
        <w:rPr>
          <w:sz w:val="20"/>
          <w:szCs w:val="20"/>
        </w:rPr>
      </w:pPr>
    </w:p>
    <w:p w14:paraId="07F39691" w14:textId="46C7880E" w:rsidR="007D393F" w:rsidRPr="009B484C" w:rsidRDefault="00473D75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GENERAL SUBMISSION GUIDELINES</w:t>
      </w:r>
    </w:p>
    <w:p w14:paraId="09925283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p w14:paraId="6FBB6B42" w14:textId="75CB0BD8" w:rsidR="00473D75" w:rsidRPr="00DF4240" w:rsidRDefault="00473D75" w:rsidP="00473D75">
      <w:pPr>
        <w:pStyle w:val="NoSpacing"/>
        <w:rPr>
          <w:sz w:val="20"/>
          <w:szCs w:val="20"/>
        </w:rPr>
      </w:pPr>
      <w:r w:rsidRPr="00DF4240">
        <w:rPr>
          <w:sz w:val="20"/>
          <w:szCs w:val="20"/>
        </w:rPr>
        <w:t>Please do read the following guidelines thoroughly.</w:t>
      </w:r>
    </w:p>
    <w:p w14:paraId="145DE0D1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15"/>
        <w:gridCol w:w="7941"/>
      </w:tblGrid>
      <w:tr w:rsidR="00110BC6" w:rsidRPr="00DF4240" w14:paraId="0D7F95D6" w14:textId="77777777" w:rsidTr="006A678C">
        <w:tc>
          <w:tcPr>
            <w:tcW w:w="2515" w:type="dxa"/>
            <w:vAlign w:val="center"/>
          </w:tcPr>
          <w:p w14:paraId="306BB4DA" w14:textId="12F4C76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DEADLINE</w:t>
            </w:r>
          </w:p>
        </w:tc>
        <w:tc>
          <w:tcPr>
            <w:tcW w:w="7941" w:type="dxa"/>
            <w:vAlign w:val="center"/>
          </w:tcPr>
          <w:p w14:paraId="7BBFE976" w14:textId="60FD4AB9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Abstracts must be submitted by </w:t>
            </w:r>
            <w:r w:rsidR="00917BB3" w:rsidRPr="005243CD">
              <w:rPr>
                <w:b/>
                <w:bCs/>
                <w:sz w:val="20"/>
                <w:szCs w:val="20"/>
                <w:highlight w:val="yellow"/>
              </w:rPr>
              <w:t>December 08, 2025</w:t>
            </w:r>
          </w:p>
          <w:p w14:paraId="62DA5AF3" w14:textId="77777777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Authors can edit their abstracts until the submission deadline. No further changes will be accepted after the date</w:t>
            </w:r>
          </w:p>
          <w:p w14:paraId="2F05D315" w14:textId="7BEFD535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committee reserves the right to extend or shorten the date of abstract submission.</w:t>
            </w:r>
          </w:p>
        </w:tc>
      </w:tr>
      <w:tr w:rsidR="00110BC6" w:rsidRPr="00DF4240" w14:paraId="4C73AF01" w14:textId="77777777" w:rsidTr="006A678C">
        <w:tc>
          <w:tcPr>
            <w:tcW w:w="2515" w:type="dxa"/>
            <w:vAlign w:val="center"/>
          </w:tcPr>
          <w:p w14:paraId="72A3F7F9" w14:textId="0F5B5CD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SUBMISSION</w:t>
            </w:r>
          </w:p>
        </w:tc>
        <w:tc>
          <w:tcPr>
            <w:tcW w:w="7941" w:type="dxa"/>
            <w:vAlign w:val="center"/>
          </w:tcPr>
          <w:p w14:paraId="77A24C76" w14:textId="27911ABC" w:rsidR="004C3D5E" w:rsidRPr="005243CD" w:rsidRDefault="004C3D5E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Abstracts received not following the standard formats will not be accepted.</w:t>
            </w:r>
          </w:p>
          <w:p w14:paraId="176D055E" w14:textId="235C82C7" w:rsidR="00110BC6" w:rsidRPr="005243CD" w:rsidRDefault="00110BC6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For any issues on the online platform, please contact </w:t>
            </w:r>
            <w:r w:rsidR="001A6454" w:rsidRPr="005243CD">
              <w:rPr>
                <w:sz w:val="20"/>
                <w:szCs w:val="20"/>
              </w:rPr>
              <w:t>the above.</w:t>
            </w:r>
          </w:p>
        </w:tc>
      </w:tr>
      <w:tr w:rsidR="00473D75" w:rsidRPr="00DF4240" w14:paraId="3F8BD1BC" w14:textId="77777777" w:rsidTr="006A678C">
        <w:tc>
          <w:tcPr>
            <w:tcW w:w="2515" w:type="dxa"/>
            <w:vAlign w:val="center"/>
          </w:tcPr>
          <w:p w14:paraId="13C9EB84" w14:textId="24913B5B" w:rsidR="00473D75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ACKNOWLEDGEMENT</w:t>
            </w:r>
          </w:p>
          <w:p w14:paraId="3B7EE540" w14:textId="7777777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D63FBC2" w14:textId="445CE9B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7FBE3889" w14:textId="25DDB630" w:rsidR="00473D75" w:rsidRPr="005243CD" w:rsidRDefault="00473D75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 submission will be acknowledged via email. If there is no acknowledgement received within a week of the submission or if you have any additional queries, please contact</w:t>
            </w:r>
            <w:r w:rsidR="0008473F" w:rsidRPr="005243CD">
              <w:rPr>
                <w:b/>
                <w:bCs/>
                <w:sz w:val="20"/>
                <w:szCs w:val="20"/>
              </w:rPr>
              <w:t xml:space="preserve"> Ms. </w:t>
            </w:r>
            <w:r w:rsidR="00DD0142" w:rsidRPr="005243CD">
              <w:rPr>
                <w:b/>
                <w:bCs/>
                <w:sz w:val="20"/>
                <w:szCs w:val="20"/>
              </w:rPr>
              <w:t>Zandy</w:t>
            </w:r>
            <w:r w:rsidR="0008473F" w:rsidRPr="005243CD">
              <w:rPr>
                <w:sz w:val="20"/>
                <w:szCs w:val="20"/>
              </w:rPr>
              <w:t xml:space="preserve"> at </w:t>
            </w:r>
            <w:hyperlink r:id="rId8" w:history="1">
              <w:r w:rsidR="00DD0142" w:rsidRPr="005243CD">
                <w:rPr>
                  <w:rStyle w:val="Hyperlink"/>
                  <w:sz w:val="20"/>
                  <w:szCs w:val="20"/>
                </w:rPr>
                <w:t>zandy@menaconference.com</w:t>
              </w:r>
            </w:hyperlink>
          </w:p>
        </w:tc>
      </w:tr>
      <w:tr w:rsidR="00C66814" w:rsidRPr="00DF4240" w14:paraId="7D9A7FEA" w14:textId="77777777" w:rsidTr="006A678C">
        <w:tc>
          <w:tcPr>
            <w:tcW w:w="2515" w:type="dxa"/>
            <w:vAlign w:val="center"/>
          </w:tcPr>
          <w:p w14:paraId="0C8FF118" w14:textId="7DF6792C" w:rsidR="00C66814" w:rsidRPr="00DF4240" w:rsidRDefault="00C66814" w:rsidP="00FA7146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NOTIFICATION OF RESULTS</w:t>
            </w:r>
          </w:p>
        </w:tc>
        <w:tc>
          <w:tcPr>
            <w:tcW w:w="7941" w:type="dxa"/>
            <w:vAlign w:val="center"/>
          </w:tcPr>
          <w:p w14:paraId="0920ED47" w14:textId="0DE1ACD5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243CD">
              <w:rPr>
                <w:b/>
                <w:bCs/>
                <w:sz w:val="20"/>
                <w:szCs w:val="20"/>
              </w:rPr>
              <w:t>All</w:t>
            </w:r>
            <w:r w:rsidR="001A6454" w:rsidRPr="005243CD">
              <w:rPr>
                <w:b/>
                <w:bCs/>
                <w:sz w:val="20"/>
                <w:szCs w:val="20"/>
              </w:rPr>
              <w:t xml:space="preserve"> ACCEPTED</w:t>
            </w:r>
            <w:r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1A6454" w:rsidRPr="005243CD">
              <w:rPr>
                <w:b/>
                <w:bCs/>
                <w:sz w:val="20"/>
                <w:szCs w:val="20"/>
              </w:rPr>
              <w:t>abstracts</w:t>
            </w:r>
            <w:r w:rsidRPr="005243CD">
              <w:rPr>
                <w:b/>
                <w:bCs/>
                <w:sz w:val="20"/>
                <w:szCs w:val="20"/>
              </w:rPr>
              <w:t xml:space="preserve"> will be notified via email on </w:t>
            </w:r>
            <w:r w:rsidR="00917BB3" w:rsidRPr="005243CD">
              <w:rPr>
                <w:b/>
                <w:bCs/>
                <w:sz w:val="20"/>
                <w:szCs w:val="20"/>
                <w:highlight w:val="cyan"/>
              </w:rPr>
              <w:t>December 15, 2025</w:t>
            </w:r>
          </w:p>
          <w:p w14:paraId="4F3B822D" w14:textId="77777777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email will contain information on acceptance or rejection of abstract.</w:t>
            </w:r>
          </w:p>
          <w:p w14:paraId="38FDD9D5" w14:textId="77777777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For accepted oral presenters, the date and time of the assigned session will be communicated to you as soon as the committee has finalized the agenda.</w:t>
            </w:r>
          </w:p>
        </w:tc>
      </w:tr>
      <w:tr w:rsidR="00110BC6" w:rsidRPr="00DF4240" w14:paraId="183177E1" w14:textId="77777777" w:rsidTr="006A678C">
        <w:tc>
          <w:tcPr>
            <w:tcW w:w="2515" w:type="dxa"/>
            <w:vAlign w:val="center"/>
          </w:tcPr>
          <w:p w14:paraId="0D0D9AA0" w14:textId="7C96D376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LANGUAGE</w:t>
            </w:r>
          </w:p>
        </w:tc>
        <w:tc>
          <w:tcPr>
            <w:tcW w:w="7941" w:type="dxa"/>
            <w:vAlign w:val="center"/>
          </w:tcPr>
          <w:p w14:paraId="335D4C40" w14:textId="77777777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All documents must be submitted and presented in </w:t>
            </w:r>
            <w:r w:rsidRPr="005243CD">
              <w:rPr>
                <w:b/>
                <w:bCs/>
                <w:sz w:val="20"/>
                <w:szCs w:val="20"/>
              </w:rPr>
              <w:t>English language</w:t>
            </w:r>
            <w:r w:rsidRPr="005243CD">
              <w:rPr>
                <w:sz w:val="20"/>
                <w:szCs w:val="20"/>
              </w:rPr>
              <w:t>.</w:t>
            </w:r>
          </w:p>
          <w:p w14:paraId="5DF196C2" w14:textId="7A4F07A2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It is the author’s responsibility to submit the correct abstract (grammatically and scientifically)</w:t>
            </w:r>
          </w:p>
        </w:tc>
      </w:tr>
      <w:tr w:rsidR="00110BC6" w:rsidRPr="00DF4240" w14:paraId="0EF5EC6B" w14:textId="77777777" w:rsidTr="006A678C">
        <w:tc>
          <w:tcPr>
            <w:tcW w:w="2515" w:type="dxa"/>
            <w:vAlign w:val="center"/>
          </w:tcPr>
          <w:p w14:paraId="3AD3BF0D" w14:textId="7C2CDB9C" w:rsidR="00473D75" w:rsidRPr="00DF4240" w:rsidRDefault="00C66814" w:rsidP="00C66814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SPECIFICS</w:t>
            </w:r>
          </w:p>
          <w:p w14:paraId="1AB28EC9" w14:textId="13804495" w:rsidR="00473D75" w:rsidRPr="00DF4240" w:rsidRDefault="00473D75" w:rsidP="00473D7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24508AA7" w14:textId="57A33CBB" w:rsidR="00110BC6" w:rsidRPr="005243CD" w:rsidRDefault="00110BC6" w:rsidP="00473D75">
            <w:pPr>
              <w:pStyle w:val="NoSpacing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 </w:t>
            </w:r>
            <w:r w:rsidRPr="005243CD">
              <w:rPr>
                <w:b/>
                <w:bCs/>
                <w:sz w:val="20"/>
                <w:szCs w:val="20"/>
              </w:rPr>
              <w:t>maximum of 2 abstracts</w:t>
            </w:r>
            <w:r w:rsidRPr="005243CD">
              <w:rPr>
                <w:sz w:val="20"/>
                <w:szCs w:val="20"/>
              </w:rPr>
              <w:t xml:space="preserve"> can be submitted per author</w:t>
            </w:r>
          </w:p>
          <w:p w14:paraId="3E7ED486" w14:textId="77777777" w:rsidR="00C22749" w:rsidRPr="005243CD" w:rsidRDefault="00C22749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31B20F1E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lastRenderedPageBreak/>
              <w:t>1. Information Content:</w:t>
            </w:r>
          </w:p>
          <w:p w14:paraId="16FAB86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Abstracts must be sufficiently informative to allow reviewers a comprehensive evaluation of the study's key aspects:</w:t>
            </w:r>
          </w:p>
          <w:p w14:paraId="2B8144B3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Topic: The abstract should clearly define the research area and its significance within the broader field.</w:t>
            </w:r>
          </w:p>
          <w:p w14:paraId="1935557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Methodology: The chosen investigative technique and its suitability for addressing the stated research question must be explicitly justified.</w:t>
            </w:r>
          </w:p>
          <w:p w14:paraId="2E1D09F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Results: The abstract should summarize the primary findings of the study, emphasizing original data gathered by the author(s).</w:t>
            </w:r>
          </w:p>
          <w:p w14:paraId="4A9F5ADC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Conclusions: The main inferences drawn from the results and their implications should be concisely presented.</w:t>
            </w:r>
          </w:p>
          <w:p w14:paraId="23528A9B" w14:textId="77777777" w:rsidR="00B030CB" w:rsidRPr="005243CD" w:rsidRDefault="00B030CB" w:rsidP="00343E12">
            <w:pPr>
              <w:pStyle w:val="NoSpacing"/>
              <w:ind w:left="360"/>
              <w:rPr>
                <w:sz w:val="20"/>
                <w:szCs w:val="20"/>
                <w:lang w:val="en-AE" w:eastAsia="en-AE"/>
              </w:rPr>
            </w:pPr>
          </w:p>
          <w:p w14:paraId="601836C2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2. Focus on Outcomes:</w:t>
            </w:r>
          </w:p>
          <w:p w14:paraId="1BF9ABE3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The abstract's primary function is to present the substantive outcomes of the work, not merely enumerate potential avenues of inquiry. It should serve as a concise yet informative prelude to the full study.</w:t>
            </w:r>
          </w:p>
          <w:p w14:paraId="5443DD2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A88427D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3. Data Originality:</w:t>
            </w:r>
          </w:p>
          <w:p w14:paraId="686B9205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Only original scientific data obtained by the author(s) is acceptable for inclusion in the abstract. All submitted reports must be based on completed research; "in progress" studies will not be considered.</w:t>
            </w:r>
          </w:p>
          <w:p w14:paraId="01CDB72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BF79414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4. Professional Conduct:</w:t>
            </w:r>
          </w:p>
          <w:p w14:paraId="73F89F5A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Presenters are expected to utilize their allocated session solely for scientific discourse and refrain from any form of product, service, or personal promotion.</w:t>
            </w:r>
          </w:p>
          <w:p w14:paraId="49AE9BE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F1C625A" w14:textId="62567FB5" w:rsidR="00B030CB" w:rsidRPr="005243CD" w:rsidRDefault="00B030CB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110BC6" w:rsidRPr="00DF4240" w14:paraId="3C6BBB20" w14:textId="77777777" w:rsidTr="006A678C">
        <w:tc>
          <w:tcPr>
            <w:tcW w:w="2515" w:type="dxa"/>
            <w:vAlign w:val="center"/>
          </w:tcPr>
          <w:p w14:paraId="0B7B708F" w14:textId="4115A29F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lastRenderedPageBreak/>
              <w:t>AUTHOR</w:t>
            </w:r>
            <w:r w:rsidR="00B030CB">
              <w:rPr>
                <w:b/>
                <w:bCs/>
                <w:color w:val="002060"/>
                <w:sz w:val="20"/>
                <w:szCs w:val="20"/>
              </w:rPr>
              <w:t xml:space="preserve"> &amp; PRESENTER INFORMATION</w:t>
            </w:r>
          </w:p>
        </w:tc>
        <w:tc>
          <w:tcPr>
            <w:tcW w:w="7941" w:type="dxa"/>
            <w:vAlign w:val="center"/>
          </w:tcPr>
          <w:p w14:paraId="175DCF8C" w14:textId="5FBF55A2" w:rsidR="00B030CB" w:rsidRPr="005243CD" w:rsidRDefault="00343E12" w:rsidP="00AC0A9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  <w:r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A</w:t>
            </w:r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ssigning the delegated presenter should </w:t>
            </w:r>
            <w:proofErr w:type="gramStart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be in agreement</w:t>
            </w:r>
            <w:proofErr w:type="gramEnd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 with other authors</w:t>
            </w:r>
          </w:p>
          <w:p w14:paraId="709462C0" w14:textId="0D97E5C0" w:rsidR="00AC0A93" w:rsidRPr="005243CD" w:rsidRDefault="00EC4CD6" w:rsidP="00AC0A93">
            <w:pPr>
              <w:pStyle w:val="NoSpacing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C0A93" w:rsidRPr="005243CD">
              <w:rPr>
                <w:b/>
                <w:bCs/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AC0A93" w:rsidRPr="005243CD">
              <w:rPr>
                <w:b/>
                <w:bCs/>
                <w:sz w:val="20"/>
                <w:szCs w:val="20"/>
              </w:rPr>
              <w:t>abstracts with multiple authors</w:t>
            </w:r>
            <w:r>
              <w:rPr>
                <w:b/>
                <w:bCs/>
                <w:sz w:val="20"/>
                <w:szCs w:val="20"/>
              </w:rPr>
              <w:t>, please note that o</w:t>
            </w:r>
            <w:r w:rsidRPr="005243CD">
              <w:rPr>
                <w:b/>
                <w:bCs/>
                <w:sz w:val="20"/>
                <w:szCs w:val="20"/>
              </w:rPr>
              <w:t>nly one presenter is allowed to present the abstract.</w:t>
            </w:r>
          </w:p>
          <w:p w14:paraId="04EFDB0C" w14:textId="77777777" w:rsidR="00B030CB" w:rsidRPr="005243CD" w:rsidRDefault="00B030CB" w:rsidP="00B030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</w:p>
          <w:p w14:paraId="00B2FCC8" w14:textId="067D2029" w:rsidR="00B030CB" w:rsidRPr="005243CD" w:rsidRDefault="00000000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the PRINCIPAL AUTHOR</w:t>
            </w:r>
          </w:p>
          <w:p w14:paraId="6D983894" w14:textId="77777777" w:rsidR="00B030CB" w:rsidRPr="005243CD" w:rsidRDefault="00000000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a CO-AUTHOR</w:t>
            </w:r>
          </w:p>
          <w:p w14:paraId="12761D41" w14:textId="77777777" w:rsidR="00AC0A93" w:rsidRPr="005243CD" w:rsidRDefault="00AC0A93" w:rsidP="00B030C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DDD45B5" w14:textId="77777777" w:rsidR="00B030CB" w:rsidRPr="005243CD" w:rsidRDefault="00B030CB" w:rsidP="00AC0A93">
            <w:pPr>
              <w:pStyle w:val="NoSpacing"/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selected abstract / presenter will receive:</w:t>
            </w:r>
          </w:p>
          <w:p w14:paraId="4CC7EB7F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Complimentary registration at the conference</w:t>
            </w:r>
          </w:p>
          <w:p w14:paraId="1B6BD390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Certificate of attendance (CME certificate)</w:t>
            </w:r>
          </w:p>
          <w:p w14:paraId="2A0A0C98" w14:textId="29617901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Appreciation certification for presenting at the conference</w:t>
            </w:r>
          </w:p>
          <w:p w14:paraId="1999CD75" w14:textId="78BA1FAB" w:rsidR="00C22749" w:rsidRPr="00DF4240" w:rsidRDefault="00C22749" w:rsidP="00B030CB">
            <w:pPr>
              <w:pStyle w:val="NoSpacing"/>
              <w:rPr>
                <w:sz w:val="20"/>
                <w:szCs w:val="20"/>
              </w:rPr>
            </w:pPr>
          </w:p>
        </w:tc>
      </w:tr>
      <w:tr w:rsidR="00C66814" w:rsidRPr="00DF4240" w14:paraId="631BA853" w14:textId="77777777" w:rsidTr="006A678C">
        <w:trPr>
          <w:trHeight w:val="683"/>
        </w:trPr>
        <w:tc>
          <w:tcPr>
            <w:tcW w:w="2515" w:type="dxa"/>
            <w:vAlign w:val="center"/>
          </w:tcPr>
          <w:p w14:paraId="324EFC90" w14:textId="01F05656" w:rsidR="00C66814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SELECTION PROCESS</w:t>
            </w:r>
          </w:p>
        </w:tc>
        <w:tc>
          <w:tcPr>
            <w:tcW w:w="7941" w:type="dxa"/>
            <w:vAlign w:val="center"/>
          </w:tcPr>
          <w:p w14:paraId="1B3BE061" w14:textId="396981B4" w:rsidR="00C66814" w:rsidRPr="00DF4240" w:rsidRDefault="00C66814" w:rsidP="00856AD6">
            <w:pPr>
              <w:pStyle w:val="NoSpacing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F4240">
              <w:rPr>
                <w:sz w:val="20"/>
                <w:szCs w:val="20"/>
              </w:rPr>
              <w:t>Criteria will include uniqueness of case, appropriateness of methods, interpretation and presentation of results, overall clarity</w:t>
            </w:r>
          </w:p>
        </w:tc>
      </w:tr>
    </w:tbl>
    <w:p w14:paraId="2E4F4E9C" w14:textId="41F94AB9" w:rsidR="00110BC6" w:rsidRDefault="00110BC6" w:rsidP="007D393F">
      <w:pPr>
        <w:pStyle w:val="NoSpacing"/>
        <w:jc w:val="both"/>
        <w:rPr>
          <w:sz w:val="20"/>
          <w:szCs w:val="20"/>
        </w:rPr>
      </w:pPr>
    </w:p>
    <w:p w14:paraId="45AE2561" w14:textId="77777777" w:rsidR="0006580E" w:rsidRDefault="0006580E" w:rsidP="007D393F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10490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3544"/>
        <w:gridCol w:w="2693"/>
        <w:gridCol w:w="1706"/>
      </w:tblGrid>
      <w:tr w:rsidR="0006580E" w14:paraId="6A37488B" w14:textId="77777777" w:rsidTr="002B7480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D471EF1" w14:textId="77777777" w:rsidR="0006580E" w:rsidRPr="00D31456" w:rsidRDefault="0006580E" w:rsidP="005F63DD">
            <w:pPr>
              <w:rPr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MODE</w:t>
            </w:r>
          </w:p>
        </w:tc>
        <w:tc>
          <w:tcPr>
            <w:tcW w:w="354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C7AF2D3" w14:textId="77777777" w:rsidR="0006580E" w:rsidRPr="00DE02BA" w:rsidRDefault="00000000" w:rsidP="005F63DD">
            <w:pPr>
              <w:jc w:val="center"/>
            </w:pPr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ORAL</w:t>
            </w:r>
            <w:r w:rsidR="0006580E" w:rsidRPr="00DE02BA">
              <w:tab/>
            </w:r>
          </w:p>
        </w:tc>
        <w:tc>
          <w:tcPr>
            <w:tcW w:w="269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3C23203" w14:textId="77777777" w:rsidR="0006580E" w:rsidRPr="00DE02BA" w:rsidRDefault="00000000" w:rsidP="005F63DD">
            <w:pPr>
              <w:jc w:val="center"/>
            </w:pPr>
            <w:sdt>
              <w:sdt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POSTER</w:t>
            </w:r>
          </w:p>
        </w:tc>
        <w:tc>
          <w:tcPr>
            <w:tcW w:w="170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2C05811F" w14:textId="77777777" w:rsidR="0006580E" w:rsidRDefault="0006580E" w:rsidP="005F63DD">
            <w:pPr>
              <w:jc w:val="center"/>
            </w:pPr>
          </w:p>
        </w:tc>
      </w:tr>
      <w:tr w:rsidR="0006580E" w14:paraId="3DA91AA5" w14:textId="77777777" w:rsidTr="002B7480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6E4DF" w14:textId="77777777" w:rsidR="0006580E" w:rsidRPr="00D31456" w:rsidRDefault="0006580E" w:rsidP="005F63DD">
            <w:pPr>
              <w:rPr>
                <w:color w:val="FF0000"/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CATEGORY</w:t>
            </w:r>
          </w:p>
        </w:tc>
        <w:tc>
          <w:tcPr>
            <w:tcW w:w="354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719D3" w14:textId="77777777" w:rsidR="0006580E" w:rsidRDefault="00000000" w:rsidP="005F63DD">
            <w:pPr>
              <w:jc w:val="center"/>
            </w:pPr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CLINICAL RESEARCH / CLINICAL STUDY</w:t>
            </w:r>
          </w:p>
        </w:tc>
        <w:tc>
          <w:tcPr>
            <w:tcW w:w="269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DD6932F" w14:textId="78DF5E8D" w:rsidR="0006580E" w:rsidRDefault="00000000" w:rsidP="005F63DD">
            <w:pPr>
              <w:jc w:val="center"/>
            </w:pPr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CASE REPORT </w:t>
            </w:r>
            <w:r w:rsidR="00F83E91">
              <w:t xml:space="preserve">/ </w:t>
            </w:r>
            <w:r w:rsidR="0006580E" w:rsidRPr="00DE02BA">
              <w:t>SERIES</w:t>
            </w:r>
          </w:p>
        </w:tc>
        <w:tc>
          <w:tcPr>
            <w:tcW w:w="170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5BD9629D" w14:textId="77777777" w:rsidR="0006580E" w:rsidRDefault="00000000" w:rsidP="005F63DD">
            <w:pPr>
              <w:jc w:val="center"/>
            </w:pPr>
            <w:sdt>
              <w:sdtPr>
                <w:id w:val="-143296523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</w:t>
            </w:r>
            <w:r w:rsidR="0006580E">
              <w:t>OTHERS</w:t>
            </w:r>
          </w:p>
        </w:tc>
      </w:tr>
    </w:tbl>
    <w:p w14:paraId="1B6FFE37" w14:textId="6AA649D7" w:rsidR="0006580E" w:rsidRPr="006073A3" w:rsidRDefault="0006580E" w:rsidP="0006580E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6073A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The </w:t>
      </w:r>
      <w:r w:rsidR="00546E1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review committee / 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scientific committee will make the final decision on accepting entries and assigning the mode</w:t>
      </w:r>
      <w:r w:rsidR="00D64E6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 of presentation.</w:t>
      </w:r>
    </w:p>
    <w:p w14:paraId="32784864" w14:textId="77777777" w:rsidR="0006580E" w:rsidRDefault="0006580E" w:rsidP="0006580E">
      <w:pPr>
        <w:pStyle w:val="NoSpacing"/>
        <w:rPr>
          <w:b/>
          <w:bCs/>
        </w:rPr>
      </w:pPr>
    </w:p>
    <w:p w14:paraId="6F0E1A10" w14:textId="77777777" w:rsidR="00A118F3" w:rsidRDefault="00A118F3" w:rsidP="0006580E">
      <w:pPr>
        <w:pStyle w:val="NoSpacing"/>
        <w:rPr>
          <w:b/>
          <w:bCs/>
        </w:rPr>
      </w:pPr>
    </w:p>
    <w:p w14:paraId="3819B9B4" w14:textId="77777777" w:rsidR="00A118F3" w:rsidRDefault="00A118F3" w:rsidP="0006580E">
      <w:pPr>
        <w:pStyle w:val="NoSpacing"/>
        <w:rPr>
          <w:b/>
          <w:bCs/>
        </w:rPr>
      </w:pPr>
    </w:p>
    <w:p w14:paraId="3D9FA351" w14:textId="77777777" w:rsidR="00643CC6" w:rsidRDefault="00643CC6" w:rsidP="0006580E">
      <w:pPr>
        <w:pStyle w:val="NoSpacing"/>
        <w:rPr>
          <w:b/>
          <w:bCs/>
        </w:rPr>
      </w:pPr>
    </w:p>
    <w:p w14:paraId="38599948" w14:textId="77777777" w:rsidR="008A6CD4" w:rsidRDefault="008A6CD4" w:rsidP="0006580E">
      <w:pPr>
        <w:pStyle w:val="NoSpacing"/>
        <w:rPr>
          <w:b/>
          <w:bCs/>
        </w:rPr>
      </w:pPr>
    </w:p>
    <w:p w14:paraId="026711E4" w14:textId="77777777" w:rsidR="00643CC6" w:rsidRDefault="00643CC6" w:rsidP="0006580E">
      <w:pPr>
        <w:pStyle w:val="NoSpacing"/>
        <w:rPr>
          <w:b/>
          <w:bCs/>
        </w:rPr>
      </w:pPr>
    </w:p>
    <w:p w14:paraId="3A9DF407" w14:textId="77777777" w:rsidR="0006580E" w:rsidRPr="00B2628F" w:rsidRDefault="0006580E" w:rsidP="00243D0B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B2628F">
        <w:rPr>
          <w:b/>
          <w:bCs/>
          <w:color w:val="FFFFFF" w:themeColor="background1"/>
          <w:sz w:val="28"/>
          <w:szCs w:val="28"/>
        </w:rPr>
        <w:lastRenderedPageBreak/>
        <w:t>PRESENTER INFORMATION</w:t>
      </w:r>
    </w:p>
    <w:p w14:paraId="58A786B6" w14:textId="77777777" w:rsidR="0006580E" w:rsidRDefault="0006580E" w:rsidP="0006580E">
      <w:pPr>
        <w:pStyle w:val="NoSpacing"/>
        <w:rPr>
          <w:b/>
          <w:bCs/>
        </w:rPr>
      </w:pPr>
    </w:p>
    <w:p w14:paraId="302E492E" w14:textId="3D3BCF77" w:rsidR="0006580E" w:rsidRDefault="0006580E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372E0">
        <w:rPr>
          <w:sz w:val="24"/>
          <w:szCs w:val="24"/>
        </w:rPr>
        <w:t xml:space="preserve">This area is to be filled out by the details of the </w:t>
      </w:r>
      <w:r w:rsidRPr="001372E0">
        <w:rPr>
          <w:b/>
          <w:bCs/>
          <w:sz w:val="24"/>
          <w:szCs w:val="24"/>
          <w:u w:val="single"/>
        </w:rPr>
        <w:t>delegated presenter</w:t>
      </w:r>
      <w:r w:rsidR="00643CC6">
        <w:rPr>
          <w:b/>
          <w:bCs/>
          <w:sz w:val="24"/>
          <w:szCs w:val="24"/>
          <w:u w:val="single"/>
        </w:rPr>
        <w:t>.</w:t>
      </w:r>
    </w:p>
    <w:p w14:paraId="735D4128" w14:textId="77777777" w:rsidR="006C6763" w:rsidRDefault="006C6763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7234"/>
      </w:tblGrid>
      <w:tr w:rsidR="0006580E" w14:paraId="0F203B78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7ABA259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Complete Name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2407DA0" w14:textId="3265DAED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30E205E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629623F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Designation / Profession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34EF7FFF" w14:textId="088C8AB2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A35A947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FFCA1F9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Institution / Facility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09DE8F8C" w14:textId="12B184EA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EBFC7C6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37ABE43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Country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85E8FCE" w14:textId="3F44CBF7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3E6B3A04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5E5FCD0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1C492DB5" w14:textId="03B39D7B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04DD60F" w14:textId="77777777" w:rsidTr="006C6763">
        <w:trPr>
          <w:trHeight w:val="273"/>
        </w:trPr>
        <w:tc>
          <w:tcPr>
            <w:tcW w:w="3234" w:type="dxa"/>
            <w:vAlign w:val="center"/>
          </w:tcPr>
          <w:p w14:paraId="329D8D50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Alternate 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142F214" w14:textId="1CAD1E0D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4DCB666D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519F3C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Mobile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FA95269" w14:textId="7A420918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4C056DA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0F254D2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WhatsApp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250E6834" w14:textId="5263D47B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</w:tbl>
    <w:p w14:paraId="51D0B95E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485" w:type="dxa"/>
        <w:shd w:val="clear" w:color="auto" w:fill="FFFFCC"/>
        <w:tblLook w:val="04A0" w:firstRow="1" w:lastRow="0" w:firstColumn="1" w:lastColumn="0" w:noHBand="0" w:noVBand="1"/>
      </w:tblPr>
      <w:tblGrid>
        <w:gridCol w:w="2110"/>
        <w:gridCol w:w="8375"/>
      </w:tblGrid>
      <w:tr w:rsidR="0006580E" w:rsidRPr="00580386" w14:paraId="41E59033" w14:textId="77777777" w:rsidTr="00F245FB">
        <w:trPr>
          <w:trHeight w:val="206"/>
        </w:trPr>
        <w:tc>
          <w:tcPr>
            <w:tcW w:w="2110" w:type="dxa"/>
            <w:shd w:val="clear" w:color="auto" w:fill="FFFFCC"/>
          </w:tcPr>
          <w:p w14:paraId="4F6432A0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bookmarkStart w:id="0" w:name="_Hlk154671353"/>
            <w:r w:rsidRPr="00F2195A">
              <w:rPr>
                <w:rFonts w:cstheme="minorHAnsi"/>
              </w:rPr>
              <w:t>CATEGORY</w:t>
            </w:r>
          </w:p>
        </w:tc>
        <w:tc>
          <w:tcPr>
            <w:tcW w:w="8375" w:type="dxa"/>
            <w:shd w:val="clear" w:color="auto" w:fill="FFFFCC"/>
          </w:tcPr>
          <w:p w14:paraId="51F6F80B" w14:textId="3D81A842" w:rsidR="0006580E" w:rsidRPr="00F2195A" w:rsidRDefault="00000000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cstheme="minorHAnsi"/>
                  <w:b/>
                  <w:bCs/>
                  <w:color w:val="002060"/>
                </w:rPr>
                <w:id w:val="-2126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69D" w:rsidRPr="00F2195A">
                  <w:rPr>
                    <w:rFonts w:ascii="MS Gothic" w:eastAsia="MS Gothic" w:hAnsi="MS Gothic" w:cstheme="minorHAnsi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CLINICAL RESEARCH / CLINICAL STUDY</w:t>
            </w:r>
          </w:p>
          <w:p w14:paraId="0A96A89F" w14:textId="150EB421" w:rsidR="0006580E" w:rsidRPr="00F2195A" w:rsidRDefault="00000000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9126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CASE REPORT / SERIES</w:t>
            </w:r>
          </w:p>
          <w:p w14:paraId="50CFA172" w14:textId="77777777" w:rsidR="0006580E" w:rsidRPr="00F2195A" w:rsidRDefault="00000000" w:rsidP="005F63DD">
            <w:pPr>
              <w:pStyle w:val="NoSpacing"/>
              <w:rPr>
                <w:rStyle w:val="Style2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7556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OTHERS: </w:t>
            </w:r>
            <w:r w:rsidR="0006580E" w:rsidRPr="00F2195A">
              <w:rPr>
                <w:rFonts w:cstheme="minorHAnsi"/>
                <w:color w:val="002060"/>
              </w:rPr>
              <w:t>Please specify</w:t>
            </w:r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Style2"/>
                </w:rPr>
                <w:id w:val="2141757729"/>
                <w:placeholder>
                  <w:docPart w:val="D3B84262B4374753B857B99D9C83EC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06580E" w:rsidRPr="00F2195A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48716968" w14:textId="77777777" w:rsidR="0006580E" w:rsidRPr="00F2195A" w:rsidRDefault="0006580E" w:rsidP="005F63DD">
            <w:pPr>
              <w:pStyle w:val="NoSpacing"/>
              <w:rPr>
                <w:rStyle w:val="Style2"/>
                <w:rFonts w:cstheme="minorHAnsi"/>
                <w:bCs/>
              </w:rPr>
            </w:pPr>
          </w:p>
        </w:tc>
      </w:tr>
      <w:tr w:rsidR="0006580E" w:rsidRPr="00580386" w14:paraId="2C3BDEBE" w14:textId="77777777" w:rsidTr="00F245FB">
        <w:trPr>
          <w:trHeight w:val="493"/>
        </w:trPr>
        <w:tc>
          <w:tcPr>
            <w:tcW w:w="2110" w:type="dxa"/>
            <w:shd w:val="clear" w:color="auto" w:fill="FFFFCC"/>
          </w:tcPr>
          <w:p w14:paraId="1ED9D111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TITLE</w:t>
            </w:r>
          </w:p>
        </w:tc>
        <w:sdt>
          <w:sdtPr>
            <w:rPr>
              <w:rStyle w:val="Style2"/>
              <w:rFonts w:cstheme="minorHAnsi"/>
              <w:i/>
              <w:iCs/>
            </w:rPr>
            <w:id w:val="-1943521397"/>
            <w:placeholder>
              <w:docPart w:val="2D630506988243BDBA790EC0FB831BC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8375" w:type="dxa"/>
                <w:shd w:val="clear" w:color="auto" w:fill="FFFFCC"/>
              </w:tcPr>
              <w:p w14:paraId="2536392B" w14:textId="77777777" w:rsidR="0006580E" w:rsidRPr="00F2195A" w:rsidRDefault="0006580E" w:rsidP="005F63DD">
                <w:pPr>
                  <w:pStyle w:val="NoSpacing"/>
                  <w:rPr>
                    <w:rFonts w:cstheme="minorHAnsi"/>
                    <w:b/>
                    <w:bCs/>
                  </w:rPr>
                </w:pPr>
                <w:r w:rsidRPr="00F2195A">
                  <w:rPr>
                    <w:rStyle w:val="PlaceholderText"/>
                    <w:rFonts w:cstheme="minorHAnsi"/>
                    <w:b/>
                    <w:bCs/>
                    <w:color w:val="002060"/>
                    <w:shd w:val="clear" w:color="auto" w:fill="FFFFCC"/>
                  </w:rPr>
                  <w:t>Click or tap here to enter text.</w:t>
                </w:r>
              </w:p>
            </w:tc>
          </w:sdtContent>
        </w:sdt>
      </w:tr>
      <w:tr w:rsidR="0006580E" w:rsidRPr="00580386" w14:paraId="2B8BE4BA" w14:textId="77777777" w:rsidTr="00F245FB">
        <w:trPr>
          <w:trHeight w:val="272"/>
        </w:trPr>
        <w:tc>
          <w:tcPr>
            <w:tcW w:w="10485" w:type="dxa"/>
            <w:gridSpan w:val="2"/>
            <w:shd w:val="clear" w:color="auto" w:fill="FFFFCC"/>
          </w:tcPr>
          <w:p w14:paraId="0FDCFABD" w14:textId="3F87FF5C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DETAILS (400 words maximum</w:t>
            </w:r>
            <w:r w:rsidR="00393CD3">
              <w:rPr>
                <w:rFonts w:cstheme="minorHAnsi"/>
              </w:rPr>
              <w:t xml:space="preserve"> excluding references</w:t>
            </w:r>
            <w:r w:rsidRPr="00F2195A">
              <w:rPr>
                <w:rFonts w:cstheme="minorHAnsi"/>
              </w:rPr>
              <w:t>)</w:t>
            </w:r>
          </w:p>
        </w:tc>
      </w:tr>
      <w:tr w:rsidR="0006580E" w:rsidRPr="00580386" w14:paraId="2D7D0879" w14:textId="77777777" w:rsidTr="00F245FB">
        <w:trPr>
          <w:trHeight w:val="2099"/>
        </w:trPr>
        <w:sdt>
          <w:sdtPr>
            <w:rPr>
              <w:rStyle w:val="Style2"/>
              <w:rFonts w:cstheme="minorHAnsi"/>
              <w:i/>
              <w:iCs/>
            </w:rPr>
            <w:id w:val="1427852389"/>
            <w:placeholder>
              <w:docPart w:val="5A32D48988D045749F221BC6775DC6D7"/>
            </w:placeholder>
          </w:sdtPr>
          <w:sdtEndPr>
            <w:rPr>
              <w:rStyle w:val="DefaultParagraphFont"/>
              <w:rFonts w:asciiTheme="minorHAnsi" w:hAnsiTheme="minorHAnsi"/>
              <w:b w:val="0"/>
              <w:i w:val="0"/>
              <w:iCs w:val="0"/>
              <w:color w:val="auto"/>
            </w:rPr>
          </w:sdtEndPr>
          <w:sdtContent>
            <w:tc>
              <w:tcPr>
                <w:tcW w:w="10485" w:type="dxa"/>
                <w:gridSpan w:val="2"/>
                <w:shd w:val="clear" w:color="auto" w:fill="FFFFCC"/>
              </w:tcPr>
              <w:p w14:paraId="30D272A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Introduction / Background </w:t>
                </w:r>
              </w:p>
              <w:p w14:paraId="148594F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Objectives </w:t>
                </w:r>
              </w:p>
              <w:p w14:paraId="63B16E5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Methods (if a clinical case, include diagnostic evaluation, </w:t>
                </w:r>
                <w:proofErr w:type="gramStart"/>
                <w:r w:rsidRPr="00F2195A">
                  <w:rPr>
                    <w:rFonts w:cstheme="minorHAnsi"/>
                    <w:color w:val="002060"/>
                  </w:rPr>
                  <w:t>treatment</w:t>
                </w:r>
                <w:proofErr w:type="gramEnd"/>
                <w:r w:rsidRPr="00F2195A">
                  <w:rPr>
                    <w:rFonts w:cstheme="minorHAnsi"/>
                    <w:color w:val="002060"/>
                  </w:rPr>
                  <w:t xml:space="preserve"> and follow-up)</w:t>
                </w:r>
              </w:p>
              <w:p w14:paraId="28E32E44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Results </w:t>
                </w:r>
              </w:p>
              <w:p w14:paraId="2E72A9B1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Discussion </w:t>
                </w:r>
              </w:p>
              <w:p w14:paraId="7FE4AD9C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Conclusion(s) </w:t>
                </w:r>
              </w:p>
              <w:p w14:paraId="02E5305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References </w:t>
                </w:r>
              </w:p>
            </w:tc>
          </w:sdtContent>
        </w:sdt>
      </w:tr>
      <w:bookmarkEnd w:id="0"/>
    </w:tbl>
    <w:p w14:paraId="30BAD5A3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54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3635"/>
        <w:gridCol w:w="3653"/>
      </w:tblGrid>
      <w:tr w:rsidR="0006580E" w:rsidRPr="0090029D" w14:paraId="6C08D4B1" w14:textId="77777777" w:rsidTr="006C6763">
        <w:trPr>
          <w:trHeight w:val="385"/>
        </w:trPr>
        <w:tc>
          <w:tcPr>
            <w:tcW w:w="10544" w:type="dxa"/>
            <w:gridSpan w:val="3"/>
            <w:vAlign w:val="center"/>
          </w:tcPr>
          <w:p w14:paraId="0AA2AA3B" w14:textId="77777777" w:rsidR="0006580E" w:rsidRPr="00580386" w:rsidRDefault="0006580E" w:rsidP="005F63D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80386">
              <w:rPr>
                <w:b/>
                <w:sz w:val="24"/>
                <w:szCs w:val="24"/>
              </w:rPr>
              <w:t>CO-AUTHORS</w:t>
            </w:r>
          </w:p>
          <w:p w14:paraId="1D694F02" w14:textId="77777777" w:rsidR="0006580E" w:rsidRPr="00580386" w:rsidRDefault="0006580E" w:rsidP="005F63DD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80386">
              <w:rPr>
                <w:bCs/>
                <w:color w:val="000000" w:themeColor="text1"/>
                <w:sz w:val="24"/>
                <w:szCs w:val="24"/>
              </w:rPr>
              <w:t>[Maximum of 6 co-authors]</w:t>
            </w:r>
          </w:p>
        </w:tc>
      </w:tr>
      <w:tr w:rsidR="0006580E" w14:paraId="3526FFFC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-72740934"/>
            <w:placeholder>
              <w:docPart w:val="094F3537543A43A7B31A92A0349EBA73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256" w:type="dxa"/>
                <w:vAlign w:val="center"/>
              </w:tcPr>
              <w:p w14:paraId="29D489C1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338313790"/>
            <w:placeholder>
              <w:docPart w:val="BE01D448BFB249B3A38EAE660BA20949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778457212"/>
                <w:placeholder>
                  <w:docPart w:val="B4AAD090874A496F865019226D53B9F6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59B589E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235538750"/>
            <w:placeholder>
              <w:docPart w:val="B9F7D450512B4FD1A42EAA28B790885A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945463669"/>
                <w:placeholder>
                  <w:docPart w:val="12EB5CF2B510407ABCCBE64C8D26ECAE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53" w:type="dxa"/>
                    <w:vAlign w:val="center"/>
                  </w:tcPr>
                  <w:p w14:paraId="24784620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06580E" w14:paraId="551557E9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1703594352"/>
            <w:placeholder>
              <w:docPart w:val="13C98710F8E1456D96D5564111B7920B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1885018854"/>
                <w:placeholder>
                  <w:docPart w:val="B685A7379EA34CE7ACE158036C6E8CE9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256" w:type="dxa"/>
                    <w:vAlign w:val="center"/>
                  </w:tcPr>
                  <w:p w14:paraId="34372F8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822079372"/>
            <w:placeholder>
              <w:docPart w:val="11B601108B19477C9EADAE6761C0191C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1251467983"/>
                <w:placeholder>
                  <w:docPart w:val="B2A40F3095C54AED854158E2F0986871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442724BC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678619541"/>
            <w:placeholder>
              <w:docPart w:val="0DB80BB8ADC04C46BDDE7C31939554A2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653" w:type="dxa"/>
                <w:vAlign w:val="center"/>
              </w:tcPr>
              <w:p w14:paraId="2CB92035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EDA6A80" w14:textId="77777777" w:rsidR="0006580E" w:rsidRDefault="0006580E" w:rsidP="0006580E">
      <w:pPr>
        <w:rPr>
          <w:b/>
          <w:bCs/>
        </w:rPr>
      </w:pPr>
    </w:p>
    <w:tbl>
      <w:tblPr>
        <w:tblStyle w:val="TableGrid"/>
        <w:tblW w:w="10485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06580E" w14:paraId="431006D4" w14:textId="77777777" w:rsidTr="00F25109">
        <w:trPr>
          <w:trHeight w:val="415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C3476B6" w14:textId="77777777" w:rsidR="0006580E" w:rsidRPr="006073A3" w:rsidRDefault="0006580E" w:rsidP="005F63DD">
            <w:r w:rsidRPr="006073A3">
              <w:t>This abstract has been published / presented in an international conference/s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3BADF29" w14:textId="77777777" w:rsidR="0006580E" w:rsidRPr="00830865" w:rsidRDefault="00000000" w:rsidP="005F63DD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4511720F" w14:textId="77777777" w:rsidTr="00F25109">
        <w:trPr>
          <w:trHeight w:val="336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8E2D22C" w14:textId="77777777" w:rsidR="0006580E" w:rsidRPr="006073A3" w:rsidRDefault="0006580E" w:rsidP="005F63DD">
            <w:r w:rsidRPr="006073A3">
              <w:t>This abstract has received awards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0A5D60D" w14:textId="77777777" w:rsidR="0006580E" w:rsidRPr="00830865" w:rsidRDefault="00000000" w:rsidP="005F63DD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21FAFE1C" w14:textId="77777777" w:rsidTr="00F25109">
        <w:trPr>
          <w:trHeight w:val="318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9519246" w14:textId="77777777" w:rsidR="0006580E" w:rsidRPr="006073A3" w:rsidRDefault="0006580E" w:rsidP="005F63DD">
            <w:r w:rsidRPr="006073A3">
              <w:rPr>
                <w:color w:val="FF0000"/>
              </w:rPr>
              <w:t>*</w:t>
            </w:r>
            <w:r w:rsidRPr="006073A3">
              <w:t>Is the abstract complete?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96565B0" w14:textId="77777777" w:rsidR="0006580E" w:rsidRPr="00830865" w:rsidRDefault="00000000" w:rsidP="005F63DD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</w:tbl>
    <w:p w14:paraId="00DDBF4D" w14:textId="605A43B5" w:rsidR="0006580E" w:rsidRDefault="0006580E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69DE1539" w14:textId="77777777" w:rsidR="001F529F" w:rsidRDefault="001F529F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601FCC33" w14:textId="77777777" w:rsidR="001F529F" w:rsidRDefault="001F529F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263DB282" w14:textId="77777777" w:rsidR="001F529F" w:rsidRPr="008A6CD4" w:rsidRDefault="001F529F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13EFD58" w14:textId="77777777" w:rsidR="003C5916" w:rsidRPr="00243D0B" w:rsidRDefault="003C5916" w:rsidP="00643CC6">
      <w:pPr>
        <w:pStyle w:val="NoSpacing"/>
        <w:shd w:val="clear" w:color="auto" w:fill="84C55A"/>
        <w:jc w:val="center"/>
        <w:rPr>
          <w:color w:val="FFFFFF" w:themeColor="background1"/>
          <w:sz w:val="24"/>
          <w:szCs w:val="24"/>
        </w:rPr>
      </w:pPr>
      <w:r w:rsidRPr="00243D0B">
        <w:rPr>
          <w:b/>
          <w:bCs/>
          <w:color w:val="FFFFFF" w:themeColor="background1"/>
          <w:sz w:val="28"/>
          <w:szCs w:val="28"/>
        </w:rPr>
        <w:lastRenderedPageBreak/>
        <w:t>Dubai Department of Tourism and Commerce Marketing</w:t>
      </w:r>
      <w:r w:rsidRPr="00243D0B">
        <w:rPr>
          <w:color w:val="FFFFFF" w:themeColor="background1"/>
          <w:sz w:val="24"/>
          <w:szCs w:val="24"/>
        </w:rPr>
        <w:br/>
        <w:t>[DTCM requirements]</w:t>
      </w:r>
    </w:p>
    <w:p w14:paraId="6889BA9C" w14:textId="77777777" w:rsidR="003C5916" w:rsidRDefault="003C5916" w:rsidP="003C5916">
      <w:pPr>
        <w:pStyle w:val="NoSpacing"/>
        <w:jc w:val="center"/>
        <w:rPr>
          <w:sz w:val="24"/>
          <w:szCs w:val="24"/>
        </w:rPr>
      </w:pPr>
    </w:p>
    <w:p w14:paraId="5B9D1489" w14:textId="21C99AB2" w:rsidR="00723CB0" w:rsidRDefault="00723CB0" w:rsidP="003C5916">
      <w:pPr>
        <w:pStyle w:val="NoSpacing"/>
        <w:rPr>
          <w:rFonts w:cstheme="minorHAnsi"/>
          <w:sz w:val="24"/>
          <w:szCs w:val="24"/>
        </w:rPr>
      </w:pPr>
      <w:r w:rsidRPr="00723CB0">
        <w:rPr>
          <w:rFonts w:cstheme="minorHAnsi"/>
          <w:sz w:val="24"/>
          <w:szCs w:val="24"/>
        </w:rPr>
        <w:t xml:space="preserve">Please note that upon review and acceptance of your abstract, presenters are required to provide the following. </w:t>
      </w:r>
    </w:p>
    <w:p w14:paraId="3C1F4AB7" w14:textId="77777777" w:rsidR="00723CB0" w:rsidRDefault="00723CB0" w:rsidP="003C5916">
      <w:pPr>
        <w:pStyle w:val="NoSpacing"/>
        <w:rPr>
          <w:rFonts w:cstheme="minorHAnsi"/>
          <w:sz w:val="24"/>
          <w:szCs w:val="24"/>
        </w:rPr>
      </w:pPr>
    </w:p>
    <w:p w14:paraId="535285C8" w14:textId="6C9020B1" w:rsidR="003C5916" w:rsidRDefault="00723CB0" w:rsidP="003C5916">
      <w:pPr>
        <w:pStyle w:val="NoSpacing"/>
        <w:rPr>
          <w:sz w:val="24"/>
          <w:szCs w:val="24"/>
        </w:rPr>
      </w:pPr>
      <w:r w:rsidRPr="00723CB0">
        <w:rPr>
          <w:rFonts w:cstheme="minorHAnsi"/>
          <w:b/>
          <w:bCs/>
          <w:sz w:val="24"/>
          <w:szCs w:val="24"/>
        </w:rPr>
        <w:t>Note:</w:t>
      </w:r>
      <w:r w:rsidRPr="00723C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723CB0">
        <w:rPr>
          <w:rFonts w:cstheme="minorHAnsi"/>
          <w:sz w:val="24"/>
          <w:szCs w:val="24"/>
        </w:rPr>
        <w:t xml:space="preserve">nly presenters approved by DTCM will be permitted to present. In case of DTCM rejection, the </w:t>
      </w:r>
      <w:r w:rsidR="00C9505F">
        <w:rPr>
          <w:rFonts w:cstheme="minorHAnsi"/>
          <w:sz w:val="24"/>
          <w:szCs w:val="24"/>
        </w:rPr>
        <w:t xml:space="preserve">presenter </w:t>
      </w:r>
      <w:r w:rsidRPr="00723CB0">
        <w:rPr>
          <w:rFonts w:cstheme="minorHAnsi"/>
          <w:sz w:val="24"/>
          <w:szCs w:val="24"/>
        </w:rPr>
        <w:t>will not be allowed to proceed.</w:t>
      </w:r>
      <w:r w:rsidR="003C5916">
        <w:rPr>
          <w:sz w:val="24"/>
          <w:szCs w:val="24"/>
        </w:rPr>
        <w:tab/>
      </w:r>
    </w:p>
    <w:p w14:paraId="77F57C16" w14:textId="77777777" w:rsidR="00723CB0" w:rsidRPr="0069500A" w:rsidRDefault="00723CB0" w:rsidP="003C5916">
      <w:pPr>
        <w:pStyle w:val="NoSpacing"/>
        <w:rPr>
          <w:sz w:val="24"/>
          <w:szCs w:val="24"/>
        </w:rPr>
      </w:pPr>
    </w:p>
    <w:tbl>
      <w:tblPr>
        <w:tblW w:w="1050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8"/>
        <w:gridCol w:w="2124"/>
        <w:gridCol w:w="1882"/>
        <w:gridCol w:w="2381"/>
        <w:gridCol w:w="1798"/>
      </w:tblGrid>
      <w:tr w:rsidR="003C5916" w:rsidRPr="00426CA5" w14:paraId="1139F860" w14:textId="77777777" w:rsidTr="008E2821">
        <w:trPr>
          <w:trHeight w:val="725"/>
        </w:trPr>
        <w:tc>
          <w:tcPr>
            <w:tcW w:w="2318" w:type="dxa"/>
            <w:vAlign w:val="center"/>
            <w:hideMark/>
          </w:tcPr>
          <w:p w14:paraId="1FE32539" w14:textId="77777777" w:rsidR="003C5916" w:rsidRPr="0085467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85467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Presenters</w:t>
            </w:r>
          </w:p>
        </w:tc>
        <w:tc>
          <w:tcPr>
            <w:tcW w:w="2124" w:type="dxa"/>
            <w:vAlign w:val="center"/>
            <w:hideMark/>
          </w:tcPr>
          <w:p w14:paraId="6817ADD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photo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</w:t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white background preferably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]</w:t>
            </w:r>
          </w:p>
        </w:tc>
        <w:tc>
          <w:tcPr>
            <w:tcW w:w="1882" w:type="dxa"/>
            <w:vAlign w:val="center"/>
            <w:hideMark/>
          </w:tcPr>
          <w:p w14:paraId="6F74B21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2381" w:type="dxa"/>
            <w:vAlign w:val="center"/>
            <w:hideMark/>
          </w:tcPr>
          <w:p w14:paraId="6AE059B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798" w:type="dxa"/>
            <w:vAlign w:val="center"/>
            <w:hideMark/>
          </w:tcPr>
          <w:p w14:paraId="3BDFBBF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3C5916" w:rsidRPr="00426CA5" w14:paraId="2E603D49" w14:textId="77777777" w:rsidTr="00723CB0">
        <w:trPr>
          <w:trHeight w:val="139"/>
        </w:trPr>
        <w:tc>
          <w:tcPr>
            <w:tcW w:w="2318" w:type="dxa"/>
            <w:vAlign w:val="center"/>
            <w:hideMark/>
          </w:tcPr>
          <w:p w14:paraId="77FA3CF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2124" w:type="dxa"/>
            <w:vAlign w:val="center"/>
            <w:hideMark/>
          </w:tcPr>
          <w:p w14:paraId="56018B2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14440C4C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shd w:val="clear" w:color="000000" w:fill="808080"/>
            <w:vAlign w:val="center"/>
            <w:hideMark/>
          </w:tcPr>
          <w:p w14:paraId="11986AC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798" w:type="dxa"/>
            <w:shd w:val="clear" w:color="000000" w:fill="808080"/>
            <w:vAlign w:val="center"/>
            <w:hideMark/>
          </w:tcPr>
          <w:p w14:paraId="1F44D30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</w:tr>
      <w:tr w:rsidR="003C5916" w:rsidRPr="00426CA5" w14:paraId="2AAA7B98" w14:textId="77777777" w:rsidTr="00723CB0">
        <w:trPr>
          <w:trHeight w:val="423"/>
        </w:trPr>
        <w:tc>
          <w:tcPr>
            <w:tcW w:w="2318" w:type="dxa"/>
            <w:vAlign w:val="center"/>
            <w:hideMark/>
          </w:tcPr>
          <w:p w14:paraId="3D1BE48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2124" w:type="dxa"/>
            <w:vAlign w:val="center"/>
            <w:hideMark/>
          </w:tcPr>
          <w:p w14:paraId="721ABBB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069FA5C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vAlign w:val="center"/>
            <w:hideMark/>
          </w:tcPr>
          <w:p w14:paraId="35A6D45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798" w:type="dxa"/>
            <w:vAlign w:val="center"/>
            <w:hideMark/>
          </w:tcPr>
          <w:p w14:paraId="5C2C4D9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</w:tr>
    </w:tbl>
    <w:p w14:paraId="69543DD9" w14:textId="77777777" w:rsidR="003C5916" w:rsidRPr="0069500A" w:rsidRDefault="003C5916" w:rsidP="003C5916">
      <w:pPr>
        <w:pStyle w:val="NoSpacing"/>
        <w:rPr>
          <w:sz w:val="24"/>
          <w:szCs w:val="24"/>
        </w:rPr>
      </w:pPr>
    </w:p>
    <w:tbl>
      <w:tblPr>
        <w:tblW w:w="1052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9"/>
        <w:gridCol w:w="4034"/>
      </w:tblGrid>
      <w:tr w:rsidR="003C5916" w:rsidRPr="001F5CDE" w14:paraId="31134547" w14:textId="77777777" w:rsidTr="00723CB0">
        <w:trPr>
          <w:trHeight w:val="53"/>
        </w:trPr>
        <w:tc>
          <w:tcPr>
            <w:tcW w:w="6489" w:type="dxa"/>
            <w:noWrap/>
            <w:vAlign w:val="center"/>
          </w:tcPr>
          <w:p w14:paraId="5FD5A08C" w14:textId="77777777" w:rsidR="003C5916" w:rsidRPr="00B90FAE" w:rsidRDefault="003C5916" w:rsidP="0080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  <w:t>I agree on the early submission of DTCM requirements</w:t>
            </w:r>
          </w:p>
        </w:tc>
        <w:tc>
          <w:tcPr>
            <w:tcW w:w="4034" w:type="dxa"/>
            <w:vAlign w:val="center"/>
          </w:tcPr>
          <w:p w14:paraId="217CF839" w14:textId="77777777" w:rsidR="003C5916" w:rsidRDefault="00000000" w:rsidP="00807514">
            <w:pPr>
              <w:pStyle w:val="NoSpacing"/>
            </w:pPr>
            <w:sdt>
              <w:sdt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pacing w:val="1"/>
                <w:sz w:val="24"/>
                <w:szCs w:val="24"/>
              </w:rPr>
              <w:t>YES</w:t>
            </w:r>
          </w:p>
          <w:p w14:paraId="524B629F" w14:textId="77777777" w:rsidR="003C5916" w:rsidRPr="001F5CDE" w:rsidRDefault="00000000" w:rsidP="00807514">
            <w:pPr>
              <w:pStyle w:val="NoSpacing"/>
            </w:pPr>
            <w:sdt>
              <w:sdt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017D02A6" w14:textId="77777777" w:rsidR="0006580E" w:rsidRDefault="0006580E" w:rsidP="0006580E">
      <w:pPr>
        <w:tabs>
          <w:tab w:val="left" w:pos="2940"/>
        </w:tabs>
      </w:pPr>
    </w:p>
    <w:p w14:paraId="69223985" w14:textId="688789B0" w:rsidR="0006580E" w:rsidRPr="00E47E4C" w:rsidRDefault="00E47E4C" w:rsidP="00E47E4C">
      <w:pPr>
        <w:tabs>
          <w:tab w:val="left" w:pos="2940"/>
        </w:tabs>
        <w:jc w:val="center"/>
      </w:pPr>
      <w:r w:rsidRPr="00E47E4C">
        <w:t>For accepted abstracts, please secure the necessary authorization for conference attendance from your department chair, academic unit, or other designated authority.</w:t>
      </w:r>
    </w:p>
    <w:p w14:paraId="41EE53E1" w14:textId="77777777" w:rsidR="00F365A3" w:rsidRPr="005A64AF" w:rsidRDefault="00F365A3" w:rsidP="005A64AF">
      <w:pPr>
        <w:pStyle w:val="NoSpacing"/>
        <w:rPr>
          <w:sz w:val="20"/>
          <w:szCs w:val="20"/>
        </w:rPr>
      </w:pPr>
    </w:p>
    <w:p w14:paraId="1D99F6E2" w14:textId="77777777" w:rsidR="009B484C" w:rsidRPr="00BE2693" w:rsidRDefault="009B484C" w:rsidP="009B484C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Pr="00BE2693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>
        <w:rPr>
          <w:b/>
          <w:bCs/>
          <w:color w:val="FFFFFF" w:themeColor="background1"/>
          <w:sz w:val="28"/>
          <w:szCs w:val="28"/>
          <w:u w:val="single"/>
        </w:rPr>
        <w:t>DECEMBER 08,</w:t>
      </w:r>
      <w:r w:rsidRPr="006B3DB4">
        <w:rPr>
          <w:b/>
          <w:bCs/>
          <w:color w:val="FFFFFF" w:themeColor="background1"/>
          <w:sz w:val="28"/>
          <w:szCs w:val="28"/>
          <w:u w:val="single"/>
        </w:rPr>
        <w:t xml:space="preserve"> 202</w:t>
      </w:r>
      <w:r>
        <w:rPr>
          <w:b/>
          <w:bCs/>
          <w:color w:val="FFFFFF" w:themeColor="background1"/>
          <w:sz w:val="28"/>
          <w:szCs w:val="28"/>
          <w:u w:val="single"/>
        </w:rPr>
        <w:t>5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6A0FEDD" w14:textId="77777777" w:rsidR="009B484C" w:rsidRPr="00A745AF" w:rsidRDefault="009B484C" w:rsidP="009B484C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>
        <w:rPr>
          <w:b/>
          <w:bCs/>
          <w:color w:val="FFFFFF" w:themeColor="background1"/>
          <w:sz w:val="28"/>
          <w:szCs w:val="28"/>
          <w:u w:val="single"/>
        </w:rPr>
        <w:t>DECEMBER 15</w:t>
      </w:r>
      <w:r w:rsidRPr="00A745AF">
        <w:rPr>
          <w:b/>
          <w:bCs/>
          <w:color w:val="FFFFFF" w:themeColor="background1"/>
          <w:sz w:val="28"/>
          <w:szCs w:val="28"/>
          <w:u w:val="single"/>
        </w:rPr>
        <w:t>, 202</w:t>
      </w:r>
      <w:r>
        <w:rPr>
          <w:b/>
          <w:bCs/>
          <w:color w:val="FFFFFF" w:themeColor="background1"/>
          <w:sz w:val="28"/>
          <w:szCs w:val="28"/>
          <w:u w:val="single"/>
        </w:rPr>
        <w:t>5</w:t>
      </w:r>
    </w:p>
    <w:p w14:paraId="53F21338" w14:textId="77777777" w:rsidR="00F365A3" w:rsidRDefault="00F365A3" w:rsidP="00B030CB">
      <w:pPr>
        <w:pStyle w:val="NoSpacing"/>
        <w:jc w:val="center"/>
        <w:rPr>
          <w:b/>
          <w:bCs/>
          <w:i/>
          <w:iCs/>
          <w:color w:val="CC0066"/>
          <w:sz w:val="20"/>
          <w:szCs w:val="20"/>
        </w:rPr>
      </w:pPr>
    </w:p>
    <w:p w14:paraId="536BC0FF" w14:textId="77777777" w:rsidR="005A64AF" w:rsidRDefault="005A64AF" w:rsidP="00A849B2">
      <w:pPr>
        <w:pStyle w:val="NoSpacing"/>
        <w:rPr>
          <w:b/>
          <w:bCs/>
          <w:i/>
          <w:iCs/>
          <w:color w:val="CC0066"/>
          <w:sz w:val="20"/>
          <w:szCs w:val="20"/>
        </w:rPr>
      </w:pPr>
    </w:p>
    <w:p w14:paraId="6C8A7B48" w14:textId="7AEEA4B6" w:rsidR="00A849B2" w:rsidRPr="00DF4240" w:rsidRDefault="00A849B2" w:rsidP="00B030CB">
      <w:pPr>
        <w:pStyle w:val="NoSpacing"/>
        <w:jc w:val="center"/>
        <w:rPr>
          <w:b/>
          <w:bCs/>
          <w:i/>
          <w:iCs/>
          <w:color w:val="CC0066"/>
          <w:sz w:val="20"/>
          <w:szCs w:val="20"/>
        </w:rPr>
      </w:pPr>
      <w:r w:rsidRPr="00A849B2">
        <w:rPr>
          <w:rFonts w:cstheme="minorHAnsi"/>
        </w:rPr>
        <w:t xml:space="preserve">Join us in shaping the scientific program of the upcoming </w:t>
      </w:r>
      <w:r w:rsidRPr="00A849B2">
        <w:rPr>
          <w:rFonts w:cstheme="minorHAnsi"/>
          <w:b/>
          <w:bCs/>
        </w:rPr>
        <w:t>4th International UAE Rare Disease Society Congress</w:t>
      </w:r>
      <w:r w:rsidRPr="00A849B2">
        <w:rPr>
          <w:rFonts w:cstheme="minorHAnsi"/>
        </w:rPr>
        <w:t xml:space="preserve"> </w:t>
      </w:r>
      <w:r w:rsidRPr="00A849B2">
        <w:rPr>
          <w:rFonts w:cstheme="minorHAnsi"/>
        </w:rPr>
        <w:t>by presenting your research, cases, or innovations</w:t>
      </w:r>
      <w:r w:rsidRPr="00A849B2">
        <w:rPr>
          <w:b/>
          <w:bCs/>
          <w:i/>
          <w:iCs/>
          <w:color w:val="CC0066"/>
          <w:sz w:val="20"/>
          <w:szCs w:val="20"/>
        </w:rPr>
        <w:t>.</w:t>
      </w:r>
    </w:p>
    <w:sectPr w:rsidR="00A849B2" w:rsidRPr="00DF4240" w:rsidSect="008A6CD4">
      <w:headerReference w:type="default" r:id="rId9"/>
      <w:pgSz w:w="11906" w:h="16838" w:code="9"/>
      <w:pgMar w:top="1701" w:right="720" w:bottom="274" w:left="720" w:header="16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3A06" w14:textId="77777777" w:rsidR="00DF4534" w:rsidRDefault="00DF4534" w:rsidP="00ED2723">
      <w:pPr>
        <w:spacing w:after="0" w:line="240" w:lineRule="auto"/>
      </w:pPr>
      <w:r>
        <w:separator/>
      </w:r>
    </w:p>
  </w:endnote>
  <w:endnote w:type="continuationSeparator" w:id="0">
    <w:p w14:paraId="6DEAD335" w14:textId="77777777" w:rsidR="00DF4534" w:rsidRDefault="00DF4534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AE0" w14:textId="77777777" w:rsidR="00DF4534" w:rsidRDefault="00DF4534" w:rsidP="00ED2723">
      <w:pPr>
        <w:spacing w:after="0" w:line="240" w:lineRule="auto"/>
      </w:pPr>
      <w:r>
        <w:separator/>
      </w:r>
    </w:p>
  </w:footnote>
  <w:footnote w:type="continuationSeparator" w:id="0">
    <w:p w14:paraId="0840E31C" w14:textId="77777777" w:rsidR="00DF4534" w:rsidRDefault="00DF4534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F0C3" w14:textId="47101D50" w:rsidR="003611FB" w:rsidRDefault="008A6C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15290" wp14:editId="4F4B3C00">
          <wp:simplePos x="0" y="0"/>
          <wp:positionH relativeFrom="column">
            <wp:posOffset>-19685</wp:posOffset>
          </wp:positionH>
          <wp:positionV relativeFrom="paragraph">
            <wp:posOffset>-984885</wp:posOffset>
          </wp:positionV>
          <wp:extent cx="6734175" cy="1289050"/>
          <wp:effectExtent l="0" t="0" r="9525" b="6350"/>
          <wp:wrapTight wrapText="bothSides">
            <wp:wrapPolygon edited="0">
              <wp:start x="0" y="0"/>
              <wp:lineTo x="0" y="21387"/>
              <wp:lineTo x="21569" y="21387"/>
              <wp:lineTo x="21569" y="0"/>
              <wp:lineTo x="0" y="0"/>
            </wp:wrapPolygon>
          </wp:wrapTight>
          <wp:docPr id="251945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825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70"/>
    <w:multiLevelType w:val="hybridMultilevel"/>
    <w:tmpl w:val="96D018D4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E2C"/>
    <w:multiLevelType w:val="hybridMultilevel"/>
    <w:tmpl w:val="F3C67948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68D7"/>
    <w:multiLevelType w:val="hybridMultilevel"/>
    <w:tmpl w:val="A32A062E"/>
    <w:lvl w:ilvl="0" w:tplc="807ED9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396A9A"/>
    <w:multiLevelType w:val="hybridMultilevel"/>
    <w:tmpl w:val="B35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543F"/>
    <w:multiLevelType w:val="hybridMultilevel"/>
    <w:tmpl w:val="7576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E64"/>
    <w:multiLevelType w:val="hybridMultilevel"/>
    <w:tmpl w:val="BB32E204"/>
    <w:lvl w:ilvl="0" w:tplc="931C359A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774D"/>
    <w:multiLevelType w:val="hybridMultilevel"/>
    <w:tmpl w:val="3B28F25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15A4"/>
    <w:multiLevelType w:val="hybridMultilevel"/>
    <w:tmpl w:val="E5463A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6E0"/>
    <w:multiLevelType w:val="hybridMultilevel"/>
    <w:tmpl w:val="E44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3AB7"/>
    <w:multiLevelType w:val="hybridMultilevel"/>
    <w:tmpl w:val="4C6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45"/>
    <w:multiLevelType w:val="hybridMultilevel"/>
    <w:tmpl w:val="9BC20BD4"/>
    <w:lvl w:ilvl="0" w:tplc="25BE63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C0BB7"/>
    <w:multiLevelType w:val="hybridMultilevel"/>
    <w:tmpl w:val="5F023E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61E"/>
    <w:multiLevelType w:val="hybridMultilevel"/>
    <w:tmpl w:val="A7EC8B7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18D2"/>
    <w:multiLevelType w:val="hybridMultilevel"/>
    <w:tmpl w:val="AB6E4A0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9BF"/>
    <w:multiLevelType w:val="hybridMultilevel"/>
    <w:tmpl w:val="897C015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C57B2"/>
    <w:multiLevelType w:val="hybridMultilevel"/>
    <w:tmpl w:val="227E8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5A58"/>
    <w:multiLevelType w:val="hybridMultilevel"/>
    <w:tmpl w:val="62F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EEC"/>
    <w:multiLevelType w:val="hybridMultilevel"/>
    <w:tmpl w:val="66A07BDA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5E31"/>
    <w:multiLevelType w:val="hybridMultilevel"/>
    <w:tmpl w:val="B2062122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A18A7"/>
    <w:multiLevelType w:val="hybridMultilevel"/>
    <w:tmpl w:val="0E3466E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D19"/>
    <w:multiLevelType w:val="hybridMultilevel"/>
    <w:tmpl w:val="EA96FB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602"/>
    <w:multiLevelType w:val="hybridMultilevel"/>
    <w:tmpl w:val="C6FC37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257BC"/>
    <w:multiLevelType w:val="hybridMultilevel"/>
    <w:tmpl w:val="1CEE1C6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0394">
    <w:abstractNumId w:val="6"/>
  </w:num>
  <w:num w:numId="2" w16cid:durableId="773212267">
    <w:abstractNumId w:val="11"/>
  </w:num>
  <w:num w:numId="3" w16cid:durableId="1755396521">
    <w:abstractNumId w:val="17"/>
  </w:num>
  <w:num w:numId="4" w16cid:durableId="332419344">
    <w:abstractNumId w:val="2"/>
  </w:num>
  <w:num w:numId="5" w16cid:durableId="1830976762">
    <w:abstractNumId w:val="0"/>
  </w:num>
  <w:num w:numId="6" w16cid:durableId="1629120967">
    <w:abstractNumId w:val="24"/>
  </w:num>
  <w:num w:numId="7" w16cid:durableId="2121601867">
    <w:abstractNumId w:val="26"/>
  </w:num>
  <w:num w:numId="8" w16cid:durableId="1915159743">
    <w:abstractNumId w:val="15"/>
  </w:num>
  <w:num w:numId="9" w16cid:durableId="1428580326">
    <w:abstractNumId w:val="21"/>
  </w:num>
  <w:num w:numId="10" w16cid:durableId="2128696352">
    <w:abstractNumId w:val="16"/>
  </w:num>
  <w:num w:numId="11" w16cid:durableId="1810439932">
    <w:abstractNumId w:val="4"/>
  </w:num>
  <w:num w:numId="12" w16cid:durableId="2144150891">
    <w:abstractNumId w:val="22"/>
  </w:num>
  <w:num w:numId="13" w16cid:durableId="98844182">
    <w:abstractNumId w:val="8"/>
  </w:num>
  <w:num w:numId="14" w16cid:durableId="729235486">
    <w:abstractNumId w:val="13"/>
  </w:num>
  <w:num w:numId="15" w16cid:durableId="624431442">
    <w:abstractNumId w:val="1"/>
  </w:num>
  <w:num w:numId="16" w16cid:durableId="1320841551">
    <w:abstractNumId w:val="3"/>
  </w:num>
  <w:num w:numId="17" w16cid:durableId="1607690792">
    <w:abstractNumId w:val="18"/>
  </w:num>
  <w:num w:numId="18" w16cid:durableId="1932082784">
    <w:abstractNumId w:val="10"/>
  </w:num>
  <w:num w:numId="19" w16cid:durableId="1771779721">
    <w:abstractNumId w:val="5"/>
  </w:num>
  <w:num w:numId="20" w16cid:durableId="1495611521">
    <w:abstractNumId w:val="19"/>
  </w:num>
  <w:num w:numId="21" w16cid:durableId="793796038">
    <w:abstractNumId w:val="7"/>
  </w:num>
  <w:num w:numId="22" w16cid:durableId="1060059936">
    <w:abstractNumId w:val="25"/>
  </w:num>
  <w:num w:numId="23" w16cid:durableId="1897669173">
    <w:abstractNumId w:val="23"/>
  </w:num>
  <w:num w:numId="24" w16cid:durableId="1660962421">
    <w:abstractNumId w:val="9"/>
  </w:num>
  <w:num w:numId="25" w16cid:durableId="1707296577">
    <w:abstractNumId w:val="14"/>
  </w:num>
  <w:num w:numId="26" w16cid:durableId="1714622979">
    <w:abstractNumId w:val="20"/>
  </w:num>
  <w:num w:numId="27" w16cid:durableId="14493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3"/>
    <w:rsid w:val="00005918"/>
    <w:rsid w:val="00023862"/>
    <w:rsid w:val="00023F97"/>
    <w:rsid w:val="00041B8A"/>
    <w:rsid w:val="00052649"/>
    <w:rsid w:val="0006580E"/>
    <w:rsid w:val="00077677"/>
    <w:rsid w:val="0008473F"/>
    <w:rsid w:val="000A7B34"/>
    <w:rsid w:val="000D5A9D"/>
    <w:rsid w:val="0010209C"/>
    <w:rsid w:val="0010536E"/>
    <w:rsid w:val="00110BC6"/>
    <w:rsid w:val="001305EB"/>
    <w:rsid w:val="00130615"/>
    <w:rsid w:val="0014009C"/>
    <w:rsid w:val="00152DFF"/>
    <w:rsid w:val="001A6454"/>
    <w:rsid w:val="001A7CB2"/>
    <w:rsid w:val="001F529F"/>
    <w:rsid w:val="00203322"/>
    <w:rsid w:val="0020579D"/>
    <w:rsid w:val="00211E6B"/>
    <w:rsid w:val="00243D0B"/>
    <w:rsid w:val="00246474"/>
    <w:rsid w:val="002801CD"/>
    <w:rsid w:val="002B7480"/>
    <w:rsid w:val="002C6BC8"/>
    <w:rsid w:val="002D6A51"/>
    <w:rsid w:val="002E0AED"/>
    <w:rsid w:val="003036DD"/>
    <w:rsid w:val="00305D83"/>
    <w:rsid w:val="00314F86"/>
    <w:rsid w:val="0034214E"/>
    <w:rsid w:val="00343E12"/>
    <w:rsid w:val="003611FB"/>
    <w:rsid w:val="00393CD3"/>
    <w:rsid w:val="003A0972"/>
    <w:rsid w:val="003B1DEF"/>
    <w:rsid w:val="003C1E1D"/>
    <w:rsid w:val="003C4374"/>
    <w:rsid w:val="003C5916"/>
    <w:rsid w:val="003D250F"/>
    <w:rsid w:val="003F1F81"/>
    <w:rsid w:val="00401004"/>
    <w:rsid w:val="00454870"/>
    <w:rsid w:val="0045781D"/>
    <w:rsid w:val="00473D75"/>
    <w:rsid w:val="004A2066"/>
    <w:rsid w:val="004C3D5E"/>
    <w:rsid w:val="004F0B03"/>
    <w:rsid w:val="00507C33"/>
    <w:rsid w:val="00510240"/>
    <w:rsid w:val="0051299B"/>
    <w:rsid w:val="005243CD"/>
    <w:rsid w:val="00546E15"/>
    <w:rsid w:val="0055280F"/>
    <w:rsid w:val="0055536A"/>
    <w:rsid w:val="005A1D5D"/>
    <w:rsid w:val="005A64AF"/>
    <w:rsid w:val="005B25FB"/>
    <w:rsid w:val="005C1FFB"/>
    <w:rsid w:val="005E5472"/>
    <w:rsid w:val="005E5E2E"/>
    <w:rsid w:val="005F3D93"/>
    <w:rsid w:val="005F56F0"/>
    <w:rsid w:val="006158CA"/>
    <w:rsid w:val="0062559C"/>
    <w:rsid w:val="006273E9"/>
    <w:rsid w:val="00643CC6"/>
    <w:rsid w:val="00653F05"/>
    <w:rsid w:val="0066771F"/>
    <w:rsid w:val="00697D73"/>
    <w:rsid w:val="006A38E2"/>
    <w:rsid w:val="006A678C"/>
    <w:rsid w:val="006B129C"/>
    <w:rsid w:val="006B666F"/>
    <w:rsid w:val="006C1BE4"/>
    <w:rsid w:val="006C21D3"/>
    <w:rsid w:val="006C6763"/>
    <w:rsid w:val="007239AE"/>
    <w:rsid w:val="00723CB0"/>
    <w:rsid w:val="00727354"/>
    <w:rsid w:val="00736096"/>
    <w:rsid w:val="00750B1E"/>
    <w:rsid w:val="00751B90"/>
    <w:rsid w:val="007522DC"/>
    <w:rsid w:val="00765797"/>
    <w:rsid w:val="0078257C"/>
    <w:rsid w:val="00797E54"/>
    <w:rsid w:val="007A72CE"/>
    <w:rsid w:val="007B144A"/>
    <w:rsid w:val="007D2825"/>
    <w:rsid w:val="007D393F"/>
    <w:rsid w:val="007E4CA2"/>
    <w:rsid w:val="007F01DD"/>
    <w:rsid w:val="008332A9"/>
    <w:rsid w:val="00856AD6"/>
    <w:rsid w:val="00862B6B"/>
    <w:rsid w:val="00864774"/>
    <w:rsid w:val="00866D6F"/>
    <w:rsid w:val="008A5FFF"/>
    <w:rsid w:val="008A6620"/>
    <w:rsid w:val="008A6CD4"/>
    <w:rsid w:val="008C6F7B"/>
    <w:rsid w:val="008E2821"/>
    <w:rsid w:val="00917BB3"/>
    <w:rsid w:val="009241CD"/>
    <w:rsid w:val="00980B48"/>
    <w:rsid w:val="00992AFE"/>
    <w:rsid w:val="009B484C"/>
    <w:rsid w:val="009D0680"/>
    <w:rsid w:val="009F3B98"/>
    <w:rsid w:val="00A118F3"/>
    <w:rsid w:val="00A11C64"/>
    <w:rsid w:val="00A57A76"/>
    <w:rsid w:val="00A65324"/>
    <w:rsid w:val="00A745AF"/>
    <w:rsid w:val="00A849B2"/>
    <w:rsid w:val="00A900DC"/>
    <w:rsid w:val="00A93055"/>
    <w:rsid w:val="00A9364B"/>
    <w:rsid w:val="00AA1814"/>
    <w:rsid w:val="00AC0A93"/>
    <w:rsid w:val="00AC369D"/>
    <w:rsid w:val="00AD690E"/>
    <w:rsid w:val="00AE28C9"/>
    <w:rsid w:val="00AE6E04"/>
    <w:rsid w:val="00AF4BD5"/>
    <w:rsid w:val="00B030CB"/>
    <w:rsid w:val="00B210CB"/>
    <w:rsid w:val="00B22F7D"/>
    <w:rsid w:val="00B2628F"/>
    <w:rsid w:val="00B30691"/>
    <w:rsid w:val="00B63A08"/>
    <w:rsid w:val="00B7521C"/>
    <w:rsid w:val="00B815B2"/>
    <w:rsid w:val="00B8493D"/>
    <w:rsid w:val="00B877FA"/>
    <w:rsid w:val="00B94D4E"/>
    <w:rsid w:val="00BC7EA1"/>
    <w:rsid w:val="00BD5E8E"/>
    <w:rsid w:val="00BF2564"/>
    <w:rsid w:val="00BF6068"/>
    <w:rsid w:val="00C22749"/>
    <w:rsid w:val="00C25383"/>
    <w:rsid w:val="00C559A0"/>
    <w:rsid w:val="00C66814"/>
    <w:rsid w:val="00C7690F"/>
    <w:rsid w:val="00C9505F"/>
    <w:rsid w:val="00CA5BBF"/>
    <w:rsid w:val="00CB49DD"/>
    <w:rsid w:val="00CD42E4"/>
    <w:rsid w:val="00CF45A6"/>
    <w:rsid w:val="00D01EC6"/>
    <w:rsid w:val="00D160CB"/>
    <w:rsid w:val="00D16B23"/>
    <w:rsid w:val="00D22EDB"/>
    <w:rsid w:val="00D278F2"/>
    <w:rsid w:val="00D34AFB"/>
    <w:rsid w:val="00D55F21"/>
    <w:rsid w:val="00D61D70"/>
    <w:rsid w:val="00D64E65"/>
    <w:rsid w:val="00D66225"/>
    <w:rsid w:val="00DA104B"/>
    <w:rsid w:val="00DB0367"/>
    <w:rsid w:val="00DB796C"/>
    <w:rsid w:val="00DC4F81"/>
    <w:rsid w:val="00DD0142"/>
    <w:rsid w:val="00DD78FD"/>
    <w:rsid w:val="00DE2EEE"/>
    <w:rsid w:val="00DF4240"/>
    <w:rsid w:val="00DF4534"/>
    <w:rsid w:val="00E0424D"/>
    <w:rsid w:val="00E05778"/>
    <w:rsid w:val="00E247F0"/>
    <w:rsid w:val="00E47E4C"/>
    <w:rsid w:val="00E60B6C"/>
    <w:rsid w:val="00E861C6"/>
    <w:rsid w:val="00EC4CD6"/>
    <w:rsid w:val="00EC60B3"/>
    <w:rsid w:val="00EC67F7"/>
    <w:rsid w:val="00ED2723"/>
    <w:rsid w:val="00EE1293"/>
    <w:rsid w:val="00F05C1B"/>
    <w:rsid w:val="00F2195A"/>
    <w:rsid w:val="00F245FB"/>
    <w:rsid w:val="00F25109"/>
    <w:rsid w:val="00F25614"/>
    <w:rsid w:val="00F3099F"/>
    <w:rsid w:val="00F34053"/>
    <w:rsid w:val="00F365A3"/>
    <w:rsid w:val="00F6453E"/>
    <w:rsid w:val="00F77B36"/>
    <w:rsid w:val="00F77B8E"/>
    <w:rsid w:val="00F83E91"/>
    <w:rsid w:val="00F941C7"/>
    <w:rsid w:val="00FD06EE"/>
    <w:rsid w:val="00FD2948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B22D5"/>
  <w15:chartTrackingRefBased/>
  <w15:docId w15:val="{47B7707D-558F-4F6F-ADAF-3CBEF10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23"/>
  </w:style>
  <w:style w:type="paragraph" w:styleId="Footer">
    <w:name w:val="footer"/>
    <w:basedOn w:val="Normal"/>
    <w:link w:val="Foot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23"/>
  </w:style>
  <w:style w:type="paragraph" w:styleId="NoSpacing">
    <w:name w:val="No Spacing"/>
    <w:uiPriority w:val="1"/>
    <w:qFormat/>
    <w:rsid w:val="00ED2723"/>
    <w:pPr>
      <w:spacing w:after="0" w:line="240" w:lineRule="auto"/>
    </w:pPr>
  </w:style>
  <w:style w:type="table" w:styleId="TableGrid">
    <w:name w:val="Table Grid"/>
    <w:basedOn w:val="TableNormal"/>
    <w:uiPriority w:val="39"/>
    <w:rsid w:val="001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6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30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5A3"/>
    <w:rPr>
      <w:color w:val="808080"/>
    </w:rPr>
  </w:style>
  <w:style w:type="character" w:customStyle="1" w:styleId="Style2">
    <w:name w:val="Style2"/>
    <w:basedOn w:val="DefaultParagraphFont"/>
    <w:uiPriority w:val="1"/>
    <w:rsid w:val="00F365A3"/>
    <w:rPr>
      <w:rFonts w:asciiTheme="majorHAnsi" w:hAnsiTheme="majorHAnsi"/>
      <w:b/>
      <w:color w:val="002060"/>
    </w:rPr>
  </w:style>
  <w:style w:type="character" w:styleId="Strong">
    <w:name w:val="Strong"/>
    <w:basedOn w:val="DefaultParagraphFont"/>
    <w:uiPriority w:val="22"/>
    <w:qFormat/>
    <w:rsid w:val="00065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4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y@menaconfere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F9696055D4C668F61C46EC9F4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44C0-3D06-49F2-8F8D-BA90892D2FDC}"/>
      </w:docPartPr>
      <w:docPartBody>
        <w:p w:rsidR="007F161A" w:rsidRDefault="008F171C" w:rsidP="008F171C">
          <w:pPr>
            <w:pStyle w:val="289F9696055D4C668F61C46EC9F46E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4262B4374753B857B99D9C83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3EF5-7048-4223-BE5D-0F39DE1F90EF}"/>
      </w:docPartPr>
      <w:docPartBody>
        <w:p w:rsidR="007F161A" w:rsidRDefault="008F171C" w:rsidP="008F171C">
          <w:pPr>
            <w:pStyle w:val="D3B84262B4374753B857B99D9C83ECD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30506988243BDBA790EC0FB83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3AF7-A06F-47A5-A89C-733C4242513D}"/>
      </w:docPartPr>
      <w:docPartBody>
        <w:p w:rsidR="007F161A" w:rsidRDefault="008F171C" w:rsidP="008F171C">
          <w:pPr>
            <w:pStyle w:val="2D630506988243BDBA790EC0FB831BC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2D48988D045749F221BC6775D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729F-31E6-4FEA-969F-B0F58B86490D}"/>
      </w:docPartPr>
      <w:docPartBody>
        <w:p w:rsidR="007F161A" w:rsidRDefault="008F171C" w:rsidP="008F171C">
          <w:pPr>
            <w:pStyle w:val="5A32D48988D045749F221BC6775DC6D7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F3537543A43A7B31A92A0349E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AC9B-85A4-46A7-9BE6-A879B4127D44}"/>
      </w:docPartPr>
      <w:docPartBody>
        <w:p w:rsidR="007F161A" w:rsidRDefault="008F171C" w:rsidP="008F171C">
          <w:pPr>
            <w:pStyle w:val="094F3537543A43A7B31A92A0349EBA7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D448BFB249B3A38EAE660BA2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9F33-0278-4CC1-A59B-7D1D1430E481}"/>
      </w:docPartPr>
      <w:docPartBody>
        <w:p w:rsidR="007F161A" w:rsidRDefault="008F171C" w:rsidP="008F171C">
          <w:pPr>
            <w:pStyle w:val="BE01D448BFB249B3A38EAE660BA2094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AD090874A496F865019226D53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4A57-27E7-4893-AECE-80494BF05779}"/>
      </w:docPartPr>
      <w:docPartBody>
        <w:p w:rsidR="007F161A" w:rsidRDefault="008F171C" w:rsidP="008F171C">
          <w:pPr>
            <w:pStyle w:val="B4AAD090874A496F865019226D53B9F6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7D450512B4FD1A42EAA28B790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0FF-410A-4469-BEFA-0B61AC1EE400}"/>
      </w:docPartPr>
      <w:docPartBody>
        <w:p w:rsidR="007F161A" w:rsidRDefault="008F171C" w:rsidP="008F171C">
          <w:pPr>
            <w:pStyle w:val="B9F7D450512B4FD1A42EAA28B790885A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B5CF2B510407ABCCBE64C8D26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9AFD-D835-4915-8366-6D50C835BC82}"/>
      </w:docPartPr>
      <w:docPartBody>
        <w:p w:rsidR="007F161A" w:rsidRDefault="008F171C" w:rsidP="008F171C">
          <w:pPr>
            <w:pStyle w:val="12EB5CF2B510407ABCCBE64C8D26EC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98710F8E1456D96D5564111B7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548E-C8A9-4ACB-87FB-3E903194BD16}"/>
      </w:docPartPr>
      <w:docPartBody>
        <w:p w:rsidR="007F161A" w:rsidRDefault="008F171C" w:rsidP="008F171C">
          <w:pPr>
            <w:pStyle w:val="13C98710F8E1456D96D5564111B7920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5A7379EA34CE7ACE158036C6E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4568-838B-45BB-89E7-B06DA0834933}"/>
      </w:docPartPr>
      <w:docPartBody>
        <w:p w:rsidR="007F161A" w:rsidRDefault="008F171C" w:rsidP="008F171C">
          <w:pPr>
            <w:pStyle w:val="B685A7379EA34CE7ACE158036C6E8CE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01108B19477C9EADAE6761C0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8460-83E7-4107-A38F-97DC9AC4E04D}"/>
      </w:docPartPr>
      <w:docPartBody>
        <w:p w:rsidR="007F161A" w:rsidRDefault="008F171C" w:rsidP="008F171C">
          <w:pPr>
            <w:pStyle w:val="11B601108B19477C9EADAE6761C0191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0F3095C54AED854158E2F098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7CED-D52A-4670-A347-18734CC117AD}"/>
      </w:docPartPr>
      <w:docPartBody>
        <w:p w:rsidR="007F161A" w:rsidRDefault="008F171C" w:rsidP="008F171C">
          <w:pPr>
            <w:pStyle w:val="B2A40F3095C54AED854158E2F098687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80BB8ADC04C46BDDE7C319395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5292-9787-4ADD-966C-B1AB18081EC3}"/>
      </w:docPartPr>
      <w:docPartBody>
        <w:p w:rsidR="007F161A" w:rsidRDefault="008F171C" w:rsidP="008F171C">
          <w:pPr>
            <w:pStyle w:val="0DB80BB8ADC04C46BDDE7C31939554A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C"/>
    <w:rsid w:val="00007971"/>
    <w:rsid w:val="00023862"/>
    <w:rsid w:val="00034C0B"/>
    <w:rsid w:val="00112056"/>
    <w:rsid w:val="001215FC"/>
    <w:rsid w:val="00130615"/>
    <w:rsid w:val="002D2097"/>
    <w:rsid w:val="005D6D7A"/>
    <w:rsid w:val="007239AE"/>
    <w:rsid w:val="007322B1"/>
    <w:rsid w:val="00765797"/>
    <w:rsid w:val="007E0A08"/>
    <w:rsid w:val="007F161A"/>
    <w:rsid w:val="008E3510"/>
    <w:rsid w:val="008F171C"/>
    <w:rsid w:val="009B2AAA"/>
    <w:rsid w:val="00AA1814"/>
    <w:rsid w:val="00B815B2"/>
    <w:rsid w:val="00CA5BBF"/>
    <w:rsid w:val="00D160CB"/>
    <w:rsid w:val="00D32DC9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1C"/>
    <w:rPr>
      <w:color w:val="808080"/>
    </w:rPr>
  </w:style>
  <w:style w:type="paragraph" w:customStyle="1" w:styleId="289F9696055D4C668F61C46EC9F46EFD">
    <w:name w:val="289F9696055D4C668F61C46EC9F46EFD"/>
    <w:rsid w:val="008F171C"/>
  </w:style>
  <w:style w:type="paragraph" w:customStyle="1" w:styleId="050FE08F2BA9474A9F7995A826000AC5">
    <w:name w:val="050FE08F2BA9474A9F7995A826000AC5"/>
    <w:rsid w:val="008F171C"/>
  </w:style>
  <w:style w:type="paragraph" w:customStyle="1" w:styleId="8912BE5C096F4E868443FF1BBF7BCD5A">
    <w:name w:val="8912BE5C096F4E868443FF1BBF7BCD5A"/>
    <w:rsid w:val="008F171C"/>
  </w:style>
  <w:style w:type="paragraph" w:customStyle="1" w:styleId="B50DB56E75584A059C0C4FD9650C9FD6">
    <w:name w:val="B50DB56E75584A059C0C4FD9650C9FD6"/>
    <w:rsid w:val="008F171C"/>
  </w:style>
  <w:style w:type="paragraph" w:customStyle="1" w:styleId="3506223B17514871BCF9E849FB073A14">
    <w:name w:val="3506223B17514871BCF9E849FB073A14"/>
    <w:rsid w:val="008F171C"/>
  </w:style>
  <w:style w:type="paragraph" w:customStyle="1" w:styleId="7315BE9C532740EDACA583D8E42185B6">
    <w:name w:val="7315BE9C532740EDACA583D8E42185B6"/>
    <w:rsid w:val="008F171C"/>
  </w:style>
  <w:style w:type="paragraph" w:customStyle="1" w:styleId="B3EBB344F6C9432880C4C30891861259">
    <w:name w:val="B3EBB344F6C9432880C4C30891861259"/>
    <w:rsid w:val="008F171C"/>
  </w:style>
  <w:style w:type="paragraph" w:customStyle="1" w:styleId="27B675FEE3004B13BF5D87757AB3BFF4">
    <w:name w:val="27B675FEE3004B13BF5D87757AB3BFF4"/>
    <w:rsid w:val="008F171C"/>
  </w:style>
  <w:style w:type="paragraph" w:customStyle="1" w:styleId="ED69D2BCE15944EE8434A335C3549CB6">
    <w:name w:val="ED69D2BCE15944EE8434A335C3549CB6"/>
    <w:rsid w:val="008F171C"/>
  </w:style>
  <w:style w:type="paragraph" w:customStyle="1" w:styleId="D3B84262B4374753B857B99D9C83ECDF">
    <w:name w:val="D3B84262B4374753B857B99D9C83ECDF"/>
    <w:rsid w:val="008F171C"/>
  </w:style>
  <w:style w:type="paragraph" w:customStyle="1" w:styleId="2D630506988243BDBA790EC0FB831BCC">
    <w:name w:val="2D630506988243BDBA790EC0FB831BCC"/>
    <w:rsid w:val="008F171C"/>
  </w:style>
  <w:style w:type="paragraph" w:customStyle="1" w:styleId="5A32D48988D045749F221BC6775DC6D7">
    <w:name w:val="5A32D48988D045749F221BC6775DC6D7"/>
    <w:rsid w:val="008F171C"/>
  </w:style>
  <w:style w:type="paragraph" w:customStyle="1" w:styleId="094F3537543A43A7B31A92A0349EBA73">
    <w:name w:val="094F3537543A43A7B31A92A0349EBA73"/>
    <w:rsid w:val="008F171C"/>
  </w:style>
  <w:style w:type="paragraph" w:customStyle="1" w:styleId="BE01D448BFB249B3A38EAE660BA20949">
    <w:name w:val="BE01D448BFB249B3A38EAE660BA20949"/>
    <w:rsid w:val="008F171C"/>
  </w:style>
  <w:style w:type="paragraph" w:customStyle="1" w:styleId="B4AAD090874A496F865019226D53B9F6">
    <w:name w:val="B4AAD090874A496F865019226D53B9F6"/>
    <w:rsid w:val="008F171C"/>
  </w:style>
  <w:style w:type="paragraph" w:customStyle="1" w:styleId="B9F7D450512B4FD1A42EAA28B790885A">
    <w:name w:val="B9F7D450512B4FD1A42EAA28B790885A"/>
    <w:rsid w:val="008F171C"/>
  </w:style>
  <w:style w:type="paragraph" w:customStyle="1" w:styleId="12EB5CF2B510407ABCCBE64C8D26ECAE">
    <w:name w:val="12EB5CF2B510407ABCCBE64C8D26ECAE"/>
    <w:rsid w:val="008F171C"/>
  </w:style>
  <w:style w:type="paragraph" w:customStyle="1" w:styleId="13C98710F8E1456D96D5564111B7920B">
    <w:name w:val="13C98710F8E1456D96D5564111B7920B"/>
    <w:rsid w:val="008F171C"/>
  </w:style>
  <w:style w:type="paragraph" w:customStyle="1" w:styleId="B685A7379EA34CE7ACE158036C6E8CE9">
    <w:name w:val="B685A7379EA34CE7ACE158036C6E8CE9"/>
    <w:rsid w:val="008F171C"/>
  </w:style>
  <w:style w:type="paragraph" w:customStyle="1" w:styleId="11B601108B19477C9EADAE6761C0191C">
    <w:name w:val="11B601108B19477C9EADAE6761C0191C"/>
    <w:rsid w:val="008F171C"/>
  </w:style>
  <w:style w:type="paragraph" w:customStyle="1" w:styleId="B2A40F3095C54AED854158E2F0986871">
    <w:name w:val="B2A40F3095C54AED854158E2F0986871"/>
    <w:rsid w:val="008F171C"/>
  </w:style>
  <w:style w:type="paragraph" w:customStyle="1" w:styleId="0DB80BB8ADC04C46BDDE7C31939554A2">
    <w:name w:val="0DB80BB8ADC04C46BDDE7C31939554A2"/>
    <w:rsid w:val="008F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DBF6-AD1C-452A-9743-FB7005A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MENA-JAN</dc:creator>
  <cp:keywords/>
  <dc:description/>
  <cp:lastModifiedBy>zandy</cp:lastModifiedBy>
  <cp:revision>2</cp:revision>
  <dcterms:created xsi:type="dcterms:W3CDTF">2025-09-18T08:25:00Z</dcterms:created>
  <dcterms:modified xsi:type="dcterms:W3CDTF">2025-09-18T08:25:00Z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c383653a962a68b81b21461575a5d72d169e5fa22baf124934b7a48596020f48</vt:lpwstr>
  </property>
</Properties>
</file>